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shd w:val="clear" w:color="auto" w:fill="199BD0" w:themeFill="accent1"/>
        <w:tblLook w:val="0660" w:firstRow="1" w:lastRow="1" w:firstColumn="0" w:lastColumn="0" w:noHBand="1" w:noVBand="1"/>
        <w:tblDescription w:val="Title"/>
      </w:tblPr>
      <w:tblGrid>
        <w:gridCol w:w="6955"/>
      </w:tblGrid>
      <w:tr w:rsidR="00430D3F" w:rsidRPr="00430D3F" w:rsidTr="00413E6D">
        <w:trPr>
          <w:cnfStyle w:val="100000000000" w:firstRow="1" w:lastRow="0" w:firstColumn="0" w:lastColumn="0" w:oddVBand="0" w:evenVBand="0" w:oddHBand="0" w:evenHBand="0" w:firstRowFirstColumn="0" w:firstRowLastColumn="0" w:lastRowFirstColumn="0" w:lastRowLastColumn="0"/>
          <w:trHeight w:val="340"/>
        </w:trPr>
        <w:tc>
          <w:tcPr>
            <w:tcW w:w="5000" w:type="pct"/>
            <w:shd w:val="clear" w:color="auto" w:fill="199BD0" w:themeFill="accent1"/>
          </w:tcPr>
          <w:p w:rsidR="005D5BF5" w:rsidRPr="00430D3F" w:rsidRDefault="005D5BF5">
            <w:pPr>
              <w:pStyle w:val="TableSpace"/>
              <w:rPr>
                <w:b/>
                <w:color w:val="FFFFFF" w:themeColor="background1"/>
                <w:sz w:val="32"/>
                <w:szCs w:val="32"/>
              </w:rPr>
            </w:pPr>
          </w:p>
        </w:tc>
      </w:tr>
      <w:tr w:rsidR="00430D3F" w:rsidRPr="00430D3F" w:rsidTr="00430D3F">
        <w:tc>
          <w:tcPr>
            <w:tcW w:w="5000" w:type="pct"/>
            <w:shd w:val="clear" w:color="auto" w:fill="199BD0" w:themeFill="accent1"/>
          </w:tcPr>
          <w:p w:rsidR="005D5BF5" w:rsidRPr="00430D3F" w:rsidRDefault="007800A7">
            <w:pPr>
              <w:pStyle w:val="Title"/>
              <w:rPr>
                <w:b/>
                <w:color w:val="FFFFFF" w:themeColor="background1"/>
                <w:sz w:val="32"/>
                <w:szCs w:val="32"/>
              </w:rPr>
            </w:pPr>
            <w:r>
              <w:rPr>
                <w:b/>
                <w:color w:val="FFFFFF" w:themeColor="background1"/>
                <w:sz w:val="32"/>
                <w:szCs w:val="32"/>
              </w:rPr>
              <w:t>A</w:t>
            </w:r>
            <w:r w:rsidR="00430D3F" w:rsidRPr="00430D3F">
              <w:rPr>
                <w:b/>
                <w:color w:val="FFFFFF" w:themeColor="background1"/>
                <w:sz w:val="32"/>
                <w:szCs w:val="32"/>
              </w:rPr>
              <w:t xml:space="preserve"> Student’s Guide to Scholarships </w:t>
            </w:r>
          </w:p>
        </w:tc>
      </w:tr>
      <w:tr w:rsidR="00430D3F" w:rsidRPr="00430D3F" w:rsidTr="00430D3F">
        <w:trPr>
          <w:cnfStyle w:val="010000000000" w:firstRow="0" w:lastRow="1" w:firstColumn="0" w:lastColumn="0" w:oddVBand="0" w:evenVBand="0" w:oddHBand="0" w:evenHBand="0" w:firstRowFirstColumn="0" w:firstRowLastColumn="0" w:lastRowFirstColumn="0" w:lastRowLastColumn="0"/>
        </w:trPr>
        <w:tc>
          <w:tcPr>
            <w:tcW w:w="5000" w:type="pct"/>
            <w:shd w:val="clear" w:color="auto" w:fill="199BD0" w:themeFill="accent1"/>
          </w:tcPr>
          <w:p w:rsidR="005D5BF5" w:rsidRPr="00430D3F" w:rsidRDefault="005D5BF5">
            <w:pPr>
              <w:pStyle w:val="TableSpace"/>
              <w:rPr>
                <w:b/>
                <w:color w:val="FFFFFF" w:themeColor="background1"/>
              </w:rPr>
            </w:pPr>
          </w:p>
        </w:tc>
      </w:tr>
    </w:tbl>
    <w:p w:rsidR="005D5BF5" w:rsidRPr="00DD75BE" w:rsidRDefault="00D32517" w:rsidP="00430D3F">
      <w:pPr>
        <w:pStyle w:val="Organization"/>
        <w:ind w:left="0"/>
        <w:rPr>
          <w:sz w:val="24"/>
          <w:szCs w:val="24"/>
        </w:rPr>
      </w:pPr>
      <w:r w:rsidRPr="00430D3F">
        <w:rPr>
          <w:noProof/>
          <w:sz w:val="28"/>
          <w:szCs w:val="28"/>
        </w:rPr>
        <mc:AlternateContent>
          <mc:Choice Requires="wps">
            <w:drawing>
              <wp:anchor distT="0" distB="0" distL="114300" distR="114300" simplePos="0" relativeHeight="251663360" behindDoc="0" locked="0" layoutInCell="1" allowOverlap="0" wp14:anchorId="3C033E88" wp14:editId="6382CCEF">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5715" b="1143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430D3F">
                            <w:pPr>
                              <w:pStyle w:val="Photo"/>
                            </w:pPr>
                            <w:r>
                              <w:rPr>
                                <w:noProof/>
                              </w:rPr>
                              <w:drawing>
                                <wp:inline distT="0" distB="0" distL="0" distR="0" wp14:anchorId="5087E031" wp14:editId="07B093F7">
                                  <wp:extent cx="2173536" cy="1866900"/>
                                  <wp:effectExtent l="0" t="0" r="0" b="0"/>
                                  <wp:docPr id="2" name="Picture 2" descr="Newberg Oregon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berg Oregon School Distri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5939" cy="1868964"/>
                                          </a:xfrm>
                                          <a:prstGeom prst="rect">
                                            <a:avLst/>
                                          </a:prstGeom>
                                          <a:noFill/>
                                          <a:ln>
                                            <a:noFill/>
                                          </a:ln>
                                        </pic:spPr>
                                      </pic:pic>
                                    </a:graphicData>
                                  </a:graphic>
                                </wp:inline>
                              </w:drawing>
                            </w:r>
                          </w:p>
                          <w:p w:rsidR="005D5BF5" w:rsidRPr="009E485C" w:rsidRDefault="00FB1371">
                            <w:pPr>
                              <w:rPr>
                                <w:b/>
                              </w:rPr>
                            </w:pPr>
                            <w:r w:rsidRPr="009E485C">
                              <w:rPr>
                                <w:b/>
                              </w:rPr>
                              <w:t>Who Awards Scholarships?</w:t>
                            </w:r>
                          </w:p>
                          <w:tbl>
                            <w:tblPr>
                              <w:tblStyle w:val="NewsletterTable"/>
                              <w:tblW w:w="5000" w:type="pct"/>
                              <w:jc w:val="center"/>
                              <w:shd w:val="clear" w:color="auto" w:fill="BFBFBF" w:themeFill="background1" w:themeFillShade="BF"/>
                              <w:tblLook w:val="04A0" w:firstRow="1" w:lastRow="0" w:firstColumn="1" w:lastColumn="0" w:noHBand="0" w:noVBand="1"/>
                              <w:tblDescription w:val="Announcement table"/>
                            </w:tblPr>
                            <w:tblGrid>
                              <w:gridCol w:w="3424"/>
                            </w:tblGrid>
                            <w:tr w:rsidR="005D5BF5" w:rsidTr="00D1260D">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shd w:val="clear" w:color="auto" w:fill="BFBFBF" w:themeFill="background1" w:themeFillShade="BF"/>
                                </w:tcPr>
                                <w:p w:rsidR="005D5BF5" w:rsidRDefault="005D5BF5">
                                  <w:pPr>
                                    <w:pStyle w:val="TableSpace"/>
                                  </w:pPr>
                                </w:p>
                              </w:tc>
                            </w:tr>
                            <w:tr w:rsidR="005D5BF5" w:rsidTr="00D1260D">
                              <w:trPr>
                                <w:trHeight w:val="5760"/>
                                <w:jc w:val="center"/>
                              </w:trPr>
                              <w:tc>
                                <w:tcPr>
                                  <w:tcW w:w="3439" w:type="dxa"/>
                                  <w:tcBorders>
                                    <w:top w:val="nil"/>
                                    <w:bottom w:val="nil"/>
                                  </w:tcBorders>
                                  <w:shd w:val="clear" w:color="auto" w:fill="BFBFBF" w:themeFill="background1" w:themeFillShade="BF"/>
                                </w:tcPr>
                                <w:p w:rsidR="00885788" w:rsidRDefault="00885788" w:rsidP="00885788">
                                  <w:pPr>
                                    <w:pStyle w:val="ListParagraph"/>
                                    <w:ind w:left="360"/>
                                    <w:rPr>
                                      <w:sz w:val="20"/>
                                      <w:szCs w:val="20"/>
                                    </w:rPr>
                                  </w:pPr>
                                </w:p>
                                <w:p w:rsidR="005D5BF5" w:rsidRPr="00FB1371" w:rsidRDefault="00FB1371" w:rsidP="00FB1371">
                                  <w:pPr>
                                    <w:pStyle w:val="ListParagraph"/>
                                    <w:numPr>
                                      <w:ilvl w:val="0"/>
                                      <w:numId w:val="1"/>
                                    </w:numPr>
                                    <w:rPr>
                                      <w:sz w:val="20"/>
                                      <w:szCs w:val="20"/>
                                    </w:rPr>
                                  </w:pPr>
                                  <w:r w:rsidRPr="00FB1371">
                                    <w:rPr>
                                      <w:sz w:val="20"/>
                                      <w:szCs w:val="20"/>
                                    </w:rPr>
                                    <w:t>National organizations</w:t>
                                  </w:r>
                                </w:p>
                                <w:p w:rsidR="00FB1371" w:rsidRPr="00FB1371" w:rsidRDefault="00FB1371" w:rsidP="00FB1371">
                                  <w:pPr>
                                    <w:pStyle w:val="ListParagraph"/>
                                    <w:ind w:left="540"/>
                                    <w:rPr>
                                      <w:i/>
                                      <w:sz w:val="20"/>
                                      <w:szCs w:val="20"/>
                                    </w:rPr>
                                  </w:pPr>
                                  <w:r w:rsidRPr="00FB1371">
                                    <w:rPr>
                                      <w:i/>
                                      <w:sz w:val="20"/>
                                      <w:szCs w:val="20"/>
                                    </w:rPr>
                                    <w:t>Example: Boy Scouts of America</w:t>
                                  </w:r>
                                </w:p>
                                <w:p w:rsidR="00FB1371" w:rsidRDefault="00FB1371" w:rsidP="00FB1371">
                                  <w:pPr>
                                    <w:pStyle w:val="ListParagraph"/>
                                    <w:ind w:left="540"/>
                                    <w:rPr>
                                      <w:i/>
                                      <w:sz w:val="20"/>
                                      <w:szCs w:val="20"/>
                                    </w:rPr>
                                  </w:pPr>
                                </w:p>
                                <w:p w:rsidR="0097367F" w:rsidRPr="00FB1371" w:rsidRDefault="0097367F" w:rsidP="00FB1371">
                                  <w:pPr>
                                    <w:pStyle w:val="ListParagraph"/>
                                    <w:ind w:left="540"/>
                                    <w:rPr>
                                      <w:i/>
                                      <w:sz w:val="20"/>
                                      <w:szCs w:val="20"/>
                                    </w:rPr>
                                  </w:pPr>
                                </w:p>
                                <w:p w:rsidR="00FB1371" w:rsidRPr="00885788" w:rsidRDefault="00FB1371" w:rsidP="00FB1371">
                                  <w:pPr>
                                    <w:pStyle w:val="ListParagraph"/>
                                    <w:numPr>
                                      <w:ilvl w:val="0"/>
                                      <w:numId w:val="1"/>
                                    </w:numPr>
                                  </w:pPr>
                                  <w:r w:rsidRPr="00FB1371">
                                    <w:rPr>
                                      <w:sz w:val="20"/>
                                      <w:szCs w:val="20"/>
                                    </w:rPr>
                                    <w:t>State programs</w:t>
                                  </w:r>
                                </w:p>
                                <w:p w:rsidR="00885788" w:rsidRDefault="00885788" w:rsidP="00885788">
                                  <w:pPr>
                                    <w:pStyle w:val="ListParagraph"/>
                                    <w:ind w:left="360"/>
                                    <w:rPr>
                                      <w:i/>
                                      <w:sz w:val="20"/>
                                      <w:szCs w:val="20"/>
                                    </w:rPr>
                                  </w:pPr>
                                  <w:r>
                                    <w:rPr>
                                      <w:i/>
                                      <w:sz w:val="20"/>
                                      <w:szCs w:val="20"/>
                                    </w:rPr>
                                    <w:t xml:space="preserve">  Example: OSAC (Oregon     </w:t>
                                  </w:r>
                                </w:p>
                                <w:p w:rsidR="00885788" w:rsidRDefault="00885788" w:rsidP="00885788">
                                  <w:pPr>
                                    <w:pStyle w:val="ListParagraph"/>
                                    <w:ind w:left="360"/>
                                    <w:rPr>
                                      <w:i/>
                                      <w:sz w:val="20"/>
                                      <w:szCs w:val="20"/>
                                    </w:rPr>
                                  </w:pPr>
                                  <w:r>
                                    <w:rPr>
                                      <w:i/>
                                      <w:sz w:val="20"/>
                                      <w:szCs w:val="20"/>
                                    </w:rPr>
                                    <w:t xml:space="preserve">  Student Assistance </w:t>
                                  </w:r>
                                </w:p>
                                <w:p w:rsidR="00885788" w:rsidRDefault="00885788" w:rsidP="00885788">
                                  <w:pPr>
                                    <w:pStyle w:val="ListParagraph"/>
                                    <w:ind w:left="360"/>
                                    <w:rPr>
                                      <w:i/>
                                      <w:sz w:val="20"/>
                                      <w:szCs w:val="20"/>
                                    </w:rPr>
                                  </w:pPr>
                                  <w:r>
                                    <w:rPr>
                                      <w:i/>
                                      <w:sz w:val="20"/>
                                      <w:szCs w:val="20"/>
                                    </w:rPr>
                                    <w:t xml:space="preserve">  Commission)</w:t>
                                  </w:r>
                                </w:p>
                                <w:p w:rsidR="00885788" w:rsidRDefault="00885788" w:rsidP="00885788">
                                  <w:pPr>
                                    <w:pStyle w:val="ListParagraph"/>
                                    <w:ind w:left="360"/>
                                    <w:rPr>
                                      <w:i/>
                                    </w:rPr>
                                  </w:pPr>
                                </w:p>
                                <w:p w:rsidR="0097367F" w:rsidRPr="00885788" w:rsidRDefault="0097367F" w:rsidP="00885788">
                                  <w:pPr>
                                    <w:pStyle w:val="ListParagraph"/>
                                    <w:ind w:left="360"/>
                                    <w:rPr>
                                      <w:i/>
                                    </w:rPr>
                                  </w:pPr>
                                </w:p>
                                <w:p w:rsidR="00885788" w:rsidRPr="00885788" w:rsidRDefault="00885788" w:rsidP="00FB1371">
                                  <w:pPr>
                                    <w:pStyle w:val="ListParagraph"/>
                                    <w:numPr>
                                      <w:ilvl w:val="0"/>
                                      <w:numId w:val="1"/>
                                    </w:numPr>
                                  </w:pPr>
                                  <w:r>
                                    <w:rPr>
                                      <w:sz w:val="20"/>
                                      <w:szCs w:val="20"/>
                                    </w:rPr>
                                    <w:t>Individual colleges</w:t>
                                  </w:r>
                                </w:p>
                                <w:p w:rsidR="00885788" w:rsidRDefault="00885788" w:rsidP="00885788">
                                  <w:pPr>
                                    <w:pStyle w:val="ListParagraph"/>
                                    <w:ind w:left="360"/>
                                    <w:rPr>
                                      <w:i/>
                                      <w:sz w:val="20"/>
                                      <w:szCs w:val="20"/>
                                    </w:rPr>
                                  </w:pPr>
                                  <w:r>
                                    <w:rPr>
                                      <w:i/>
                                      <w:sz w:val="20"/>
                                      <w:szCs w:val="20"/>
                                    </w:rPr>
                                    <w:t xml:space="preserve">  Example: University of   </w:t>
                                  </w:r>
                                </w:p>
                                <w:p w:rsidR="00885788" w:rsidRDefault="00885788" w:rsidP="00885788">
                                  <w:pPr>
                                    <w:pStyle w:val="ListParagraph"/>
                                    <w:ind w:left="360"/>
                                    <w:rPr>
                                      <w:i/>
                                      <w:sz w:val="20"/>
                                      <w:szCs w:val="20"/>
                                    </w:rPr>
                                  </w:pPr>
                                  <w:r>
                                    <w:rPr>
                                      <w:i/>
                                      <w:sz w:val="20"/>
                                      <w:szCs w:val="20"/>
                                    </w:rPr>
                                    <w:t xml:space="preserve">  Oregon’s Presidential </w:t>
                                  </w:r>
                                </w:p>
                                <w:p w:rsidR="00885788" w:rsidRDefault="00885788" w:rsidP="00885788">
                                  <w:pPr>
                                    <w:pStyle w:val="ListParagraph"/>
                                    <w:ind w:left="360"/>
                                    <w:rPr>
                                      <w:i/>
                                      <w:sz w:val="20"/>
                                      <w:szCs w:val="20"/>
                                    </w:rPr>
                                  </w:pPr>
                                  <w:r>
                                    <w:rPr>
                                      <w:i/>
                                      <w:sz w:val="20"/>
                                      <w:szCs w:val="20"/>
                                    </w:rPr>
                                    <w:t xml:space="preserve">  Scholarship </w:t>
                                  </w:r>
                                </w:p>
                                <w:p w:rsidR="00885788" w:rsidRDefault="00885788" w:rsidP="00885788">
                                  <w:pPr>
                                    <w:pStyle w:val="ListParagraph"/>
                                    <w:ind w:left="360"/>
                                    <w:rPr>
                                      <w:i/>
                                    </w:rPr>
                                  </w:pPr>
                                </w:p>
                                <w:p w:rsidR="0097367F" w:rsidRPr="00885788" w:rsidRDefault="0097367F" w:rsidP="00885788">
                                  <w:pPr>
                                    <w:pStyle w:val="ListParagraph"/>
                                    <w:ind w:left="360"/>
                                    <w:rPr>
                                      <w:i/>
                                    </w:rPr>
                                  </w:pPr>
                                </w:p>
                                <w:p w:rsidR="00885788" w:rsidRPr="00885788" w:rsidRDefault="00885788" w:rsidP="00FB1371">
                                  <w:pPr>
                                    <w:pStyle w:val="ListParagraph"/>
                                    <w:numPr>
                                      <w:ilvl w:val="0"/>
                                      <w:numId w:val="1"/>
                                    </w:numPr>
                                  </w:pPr>
                                  <w:r>
                                    <w:rPr>
                                      <w:sz w:val="20"/>
                                      <w:szCs w:val="20"/>
                                    </w:rPr>
                                    <w:t>Professional organizations</w:t>
                                  </w:r>
                                </w:p>
                                <w:p w:rsidR="00885788" w:rsidRDefault="00885788" w:rsidP="00885788">
                                  <w:pPr>
                                    <w:pStyle w:val="ListParagraph"/>
                                    <w:ind w:left="360"/>
                                    <w:rPr>
                                      <w:i/>
                                      <w:sz w:val="20"/>
                                      <w:szCs w:val="20"/>
                                    </w:rPr>
                                  </w:pPr>
                                  <w:r>
                                    <w:rPr>
                                      <w:i/>
                                      <w:sz w:val="20"/>
                                      <w:szCs w:val="20"/>
                                    </w:rPr>
                                    <w:t xml:space="preserve">  Example: Oregon Society of   </w:t>
                                  </w:r>
                                </w:p>
                                <w:p w:rsidR="00885788" w:rsidRPr="00885788" w:rsidRDefault="00885788" w:rsidP="00885788">
                                  <w:pPr>
                                    <w:pStyle w:val="ListParagraph"/>
                                    <w:ind w:left="360"/>
                                    <w:rPr>
                                      <w:i/>
                                      <w:sz w:val="20"/>
                                      <w:szCs w:val="20"/>
                                    </w:rPr>
                                  </w:pPr>
                                  <w:r>
                                    <w:rPr>
                                      <w:i/>
                                      <w:sz w:val="20"/>
                                      <w:szCs w:val="20"/>
                                    </w:rPr>
                                    <w:t xml:space="preserve">  CPA’s</w:t>
                                  </w:r>
                                </w:p>
                                <w:p w:rsidR="00885788" w:rsidRDefault="00885788" w:rsidP="00885788">
                                  <w:pPr>
                                    <w:pStyle w:val="ListParagraph"/>
                                    <w:ind w:left="360"/>
                                  </w:pPr>
                                </w:p>
                                <w:p w:rsidR="0097367F" w:rsidRPr="00885788" w:rsidRDefault="0097367F" w:rsidP="00885788">
                                  <w:pPr>
                                    <w:pStyle w:val="ListParagraph"/>
                                    <w:ind w:left="360"/>
                                  </w:pPr>
                                </w:p>
                                <w:p w:rsidR="00885788" w:rsidRPr="00885788" w:rsidRDefault="00885788" w:rsidP="00FB1371">
                                  <w:pPr>
                                    <w:pStyle w:val="ListParagraph"/>
                                    <w:numPr>
                                      <w:ilvl w:val="0"/>
                                      <w:numId w:val="1"/>
                                    </w:numPr>
                                  </w:pPr>
                                  <w:r>
                                    <w:rPr>
                                      <w:sz w:val="20"/>
                                      <w:szCs w:val="20"/>
                                    </w:rPr>
                                    <w:t>Community organizations</w:t>
                                  </w:r>
                                </w:p>
                                <w:p w:rsidR="00885788" w:rsidRPr="00885788" w:rsidRDefault="00885788" w:rsidP="00885788">
                                  <w:pPr>
                                    <w:pStyle w:val="ListParagraph"/>
                                    <w:ind w:left="360"/>
                                    <w:rPr>
                                      <w:i/>
                                      <w:sz w:val="20"/>
                                      <w:szCs w:val="20"/>
                                    </w:rPr>
                                  </w:pPr>
                                  <w:r>
                                    <w:rPr>
                                      <w:i/>
                                      <w:sz w:val="20"/>
                                      <w:szCs w:val="20"/>
                                    </w:rPr>
                                    <w:t xml:space="preserve">  Example: Newberg Rotary</w:t>
                                  </w:r>
                                </w:p>
                                <w:p w:rsidR="00885788" w:rsidRDefault="00885788" w:rsidP="00885788">
                                  <w:pPr>
                                    <w:pStyle w:val="ListParagraph"/>
                                    <w:ind w:left="360"/>
                                  </w:pPr>
                                </w:p>
                                <w:p w:rsidR="0097367F" w:rsidRPr="00885788" w:rsidRDefault="0097367F" w:rsidP="00885788">
                                  <w:pPr>
                                    <w:pStyle w:val="ListParagraph"/>
                                    <w:ind w:left="360"/>
                                  </w:pPr>
                                </w:p>
                                <w:p w:rsidR="00885788" w:rsidRPr="00885788" w:rsidRDefault="00885788" w:rsidP="00FB1371">
                                  <w:pPr>
                                    <w:pStyle w:val="ListParagraph"/>
                                    <w:numPr>
                                      <w:ilvl w:val="0"/>
                                      <w:numId w:val="1"/>
                                    </w:numPr>
                                  </w:pPr>
                                  <w:r>
                                    <w:rPr>
                                      <w:sz w:val="20"/>
                                      <w:szCs w:val="20"/>
                                    </w:rPr>
                                    <w:t>Corporations</w:t>
                                  </w:r>
                                </w:p>
                                <w:p w:rsidR="00885788" w:rsidRDefault="00885788" w:rsidP="00885788">
                                  <w:pPr>
                                    <w:pStyle w:val="ListParagraph"/>
                                    <w:ind w:left="360"/>
                                    <w:rPr>
                                      <w:i/>
                                      <w:sz w:val="20"/>
                                      <w:szCs w:val="20"/>
                                    </w:rPr>
                                  </w:pPr>
                                  <w:r>
                                    <w:rPr>
                                      <w:i/>
                                      <w:sz w:val="20"/>
                                      <w:szCs w:val="20"/>
                                    </w:rPr>
                                    <w:t xml:space="preserve">  Example: Coca-Cola’s First   </w:t>
                                  </w:r>
                                </w:p>
                                <w:p w:rsidR="00885788" w:rsidRPr="00885788" w:rsidRDefault="00885788" w:rsidP="00885788">
                                  <w:pPr>
                                    <w:pStyle w:val="ListParagraph"/>
                                    <w:ind w:left="360"/>
                                    <w:rPr>
                                      <w:i/>
                                    </w:rPr>
                                  </w:pPr>
                                  <w:r>
                                    <w:rPr>
                                      <w:i/>
                                      <w:sz w:val="20"/>
                                      <w:szCs w:val="20"/>
                                    </w:rPr>
                                    <w:t xml:space="preserve">  Generation Scholarship</w:t>
                                  </w:r>
                                </w:p>
                                <w:p w:rsidR="00885788" w:rsidRDefault="00885788" w:rsidP="00885788">
                                  <w:pPr>
                                    <w:ind w:left="0"/>
                                  </w:pPr>
                                </w:p>
                              </w:tc>
                            </w:tr>
                            <w:tr w:rsidR="00885788" w:rsidTr="00D1260D">
                              <w:trPr>
                                <w:trHeight w:val="5760"/>
                                <w:jc w:val="center"/>
                              </w:trPr>
                              <w:tc>
                                <w:tcPr>
                                  <w:tcW w:w="3439" w:type="dxa"/>
                                  <w:tcBorders>
                                    <w:top w:val="nil"/>
                                    <w:bottom w:val="nil"/>
                                  </w:tcBorders>
                                  <w:shd w:val="clear" w:color="auto" w:fill="BFBFBF" w:themeFill="background1" w:themeFillShade="BF"/>
                                </w:tcPr>
                                <w:p w:rsidR="00885788" w:rsidRPr="00FB1371" w:rsidRDefault="00885788" w:rsidP="00885788">
                                  <w:pPr>
                                    <w:pStyle w:val="ListParagraph"/>
                                    <w:ind w:left="360"/>
                                    <w:rPr>
                                      <w:sz w:val="20"/>
                                      <w:szCs w:val="20"/>
                                    </w:rPr>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w14:anchorId="3C033E88" id="_x0000_t202" coordsize="21600,21600" o:spt="202" path="m,l,21600r21600,l21600,xe">
                <v:stroke joinstyle="miter"/>
                <v:path gradientshapeok="t" o:connecttype="rect"/>
              </v:shapetype>
              <v:shape id="Text Box 5" o:spid="_x0000_s1026" type="#_x0000_t202" alt="Newsletter sidebar 1" style="position:absolute;margin-left:0;margin-top:0;width:241.5pt;height:282pt;z-index:251663360;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" o:allowoverlap="f" filled="f" stroked="f" strokeweight=".5pt">
                <v:textbox inset="1.44pt,0,1.44pt,0">
                  <w:txbxContent>
                    <w:p w:rsidR="005D5BF5" w:rsidRDefault="00430D3F">
                      <w:pPr>
                        <w:pStyle w:val="Photo"/>
                      </w:pPr>
                      <w:r>
                        <w:rPr>
                          <w:noProof/>
                        </w:rPr>
                        <w:drawing>
                          <wp:inline distT="0" distB="0" distL="0" distR="0" wp14:anchorId="5087E031" wp14:editId="07B093F7">
                            <wp:extent cx="2173536" cy="1866900"/>
                            <wp:effectExtent l="0" t="0" r="0" b="0"/>
                            <wp:docPr id="2" name="Picture 2" descr="Newberg Oregon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berg Oregon School Distri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5939" cy="1868964"/>
                                    </a:xfrm>
                                    <a:prstGeom prst="rect">
                                      <a:avLst/>
                                    </a:prstGeom>
                                    <a:noFill/>
                                    <a:ln>
                                      <a:noFill/>
                                    </a:ln>
                                  </pic:spPr>
                                </pic:pic>
                              </a:graphicData>
                            </a:graphic>
                          </wp:inline>
                        </w:drawing>
                      </w:r>
                    </w:p>
                    <w:p w:rsidR="005D5BF5" w:rsidRPr="009E485C" w:rsidRDefault="00FB1371">
                      <w:pPr>
                        <w:rPr>
                          <w:b/>
                        </w:rPr>
                      </w:pPr>
                      <w:r w:rsidRPr="009E485C">
                        <w:rPr>
                          <w:b/>
                        </w:rPr>
                        <w:t>Who Awards Scholarships?</w:t>
                      </w:r>
                    </w:p>
                    <w:tbl>
                      <w:tblPr>
                        <w:tblStyle w:val="NewsletterTable"/>
                        <w:tblW w:w="5000" w:type="pct"/>
                        <w:jc w:val="center"/>
                        <w:shd w:val="clear" w:color="auto" w:fill="BFBFBF" w:themeFill="background1" w:themeFillShade="BF"/>
                        <w:tblLook w:val="04A0" w:firstRow="1" w:lastRow="0" w:firstColumn="1" w:lastColumn="0" w:noHBand="0" w:noVBand="1"/>
                        <w:tblDescription w:val="Announcement table"/>
                      </w:tblPr>
                      <w:tblGrid>
                        <w:gridCol w:w="3424"/>
                      </w:tblGrid>
                      <w:tr w:rsidR="005D5BF5" w:rsidTr="00D1260D">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shd w:val="clear" w:color="auto" w:fill="BFBFBF" w:themeFill="background1" w:themeFillShade="BF"/>
                          </w:tcPr>
                          <w:p w:rsidR="005D5BF5" w:rsidRDefault="005D5BF5">
                            <w:pPr>
                              <w:pStyle w:val="TableSpace"/>
                            </w:pPr>
                          </w:p>
                        </w:tc>
                      </w:tr>
                      <w:tr w:rsidR="005D5BF5" w:rsidTr="00D1260D">
                        <w:trPr>
                          <w:trHeight w:val="5760"/>
                          <w:jc w:val="center"/>
                        </w:trPr>
                        <w:tc>
                          <w:tcPr>
                            <w:tcW w:w="3439" w:type="dxa"/>
                            <w:tcBorders>
                              <w:top w:val="nil"/>
                              <w:bottom w:val="nil"/>
                            </w:tcBorders>
                            <w:shd w:val="clear" w:color="auto" w:fill="BFBFBF" w:themeFill="background1" w:themeFillShade="BF"/>
                          </w:tcPr>
                          <w:p w:rsidR="00885788" w:rsidRDefault="00885788" w:rsidP="00885788">
                            <w:pPr>
                              <w:pStyle w:val="ListParagraph"/>
                              <w:ind w:left="360"/>
                              <w:rPr>
                                <w:sz w:val="20"/>
                                <w:szCs w:val="20"/>
                              </w:rPr>
                            </w:pPr>
                          </w:p>
                          <w:p w:rsidR="005D5BF5" w:rsidRPr="00FB1371" w:rsidRDefault="00FB1371" w:rsidP="00FB1371">
                            <w:pPr>
                              <w:pStyle w:val="ListParagraph"/>
                              <w:numPr>
                                <w:ilvl w:val="0"/>
                                <w:numId w:val="1"/>
                              </w:numPr>
                              <w:rPr>
                                <w:sz w:val="20"/>
                                <w:szCs w:val="20"/>
                              </w:rPr>
                            </w:pPr>
                            <w:r w:rsidRPr="00FB1371">
                              <w:rPr>
                                <w:sz w:val="20"/>
                                <w:szCs w:val="20"/>
                              </w:rPr>
                              <w:t>National organizations</w:t>
                            </w:r>
                          </w:p>
                          <w:p w:rsidR="00FB1371" w:rsidRPr="00FB1371" w:rsidRDefault="00FB1371" w:rsidP="00FB1371">
                            <w:pPr>
                              <w:pStyle w:val="ListParagraph"/>
                              <w:ind w:left="540"/>
                              <w:rPr>
                                <w:i/>
                                <w:sz w:val="20"/>
                                <w:szCs w:val="20"/>
                              </w:rPr>
                            </w:pPr>
                            <w:r w:rsidRPr="00FB1371">
                              <w:rPr>
                                <w:i/>
                                <w:sz w:val="20"/>
                                <w:szCs w:val="20"/>
                              </w:rPr>
                              <w:t>Example: Boy Scouts of America</w:t>
                            </w:r>
                          </w:p>
                          <w:p w:rsidR="00FB1371" w:rsidRDefault="00FB1371" w:rsidP="00FB1371">
                            <w:pPr>
                              <w:pStyle w:val="ListParagraph"/>
                              <w:ind w:left="540"/>
                              <w:rPr>
                                <w:i/>
                                <w:sz w:val="20"/>
                                <w:szCs w:val="20"/>
                              </w:rPr>
                            </w:pPr>
                          </w:p>
                          <w:p w:rsidR="0097367F" w:rsidRPr="00FB1371" w:rsidRDefault="0097367F" w:rsidP="00FB1371">
                            <w:pPr>
                              <w:pStyle w:val="ListParagraph"/>
                              <w:ind w:left="540"/>
                              <w:rPr>
                                <w:i/>
                                <w:sz w:val="20"/>
                                <w:szCs w:val="20"/>
                              </w:rPr>
                            </w:pPr>
                          </w:p>
                          <w:p w:rsidR="00FB1371" w:rsidRPr="00885788" w:rsidRDefault="00FB1371" w:rsidP="00FB1371">
                            <w:pPr>
                              <w:pStyle w:val="ListParagraph"/>
                              <w:numPr>
                                <w:ilvl w:val="0"/>
                                <w:numId w:val="1"/>
                              </w:numPr>
                            </w:pPr>
                            <w:r w:rsidRPr="00FB1371">
                              <w:rPr>
                                <w:sz w:val="20"/>
                                <w:szCs w:val="20"/>
                              </w:rPr>
                              <w:t>State programs</w:t>
                            </w:r>
                          </w:p>
                          <w:p w:rsidR="00885788" w:rsidRDefault="00885788" w:rsidP="00885788">
                            <w:pPr>
                              <w:pStyle w:val="ListParagraph"/>
                              <w:ind w:left="360"/>
                              <w:rPr>
                                <w:i/>
                                <w:sz w:val="20"/>
                                <w:szCs w:val="20"/>
                              </w:rPr>
                            </w:pPr>
                            <w:r>
                              <w:rPr>
                                <w:i/>
                                <w:sz w:val="20"/>
                                <w:szCs w:val="20"/>
                              </w:rPr>
                              <w:t xml:space="preserve">  Example: OSAC (Oregon     </w:t>
                            </w:r>
                          </w:p>
                          <w:p w:rsidR="00885788" w:rsidRDefault="00885788" w:rsidP="00885788">
                            <w:pPr>
                              <w:pStyle w:val="ListParagraph"/>
                              <w:ind w:left="360"/>
                              <w:rPr>
                                <w:i/>
                                <w:sz w:val="20"/>
                                <w:szCs w:val="20"/>
                              </w:rPr>
                            </w:pPr>
                            <w:r>
                              <w:rPr>
                                <w:i/>
                                <w:sz w:val="20"/>
                                <w:szCs w:val="20"/>
                              </w:rPr>
                              <w:t xml:space="preserve">  Student Assistance </w:t>
                            </w:r>
                          </w:p>
                          <w:p w:rsidR="00885788" w:rsidRDefault="00885788" w:rsidP="00885788">
                            <w:pPr>
                              <w:pStyle w:val="ListParagraph"/>
                              <w:ind w:left="360"/>
                              <w:rPr>
                                <w:i/>
                                <w:sz w:val="20"/>
                                <w:szCs w:val="20"/>
                              </w:rPr>
                            </w:pPr>
                            <w:r>
                              <w:rPr>
                                <w:i/>
                                <w:sz w:val="20"/>
                                <w:szCs w:val="20"/>
                              </w:rPr>
                              <w:t xml:space="preserve">  Commission)</w:t>
                            </w:r>
                          </w:p>
                          <w:p w:rsidR="00885788" w:rsidRDefault="00885788" w:rsidP="00885788">
                            <w:pPr>
                              <w:pStyle w:val="ListParagraph"/>
                              <w:ind w:left="360"/>
                              <w:rPr>
                                <w:i/>
                              </w:rPr>
                            </w:pPr>
                          </w:p>
                          <w:p w:rsidR="0097367F" w:rsidRPr="00885788" w:rsidRDefault="0097367F" w:rsidP="00885788">
                            <w:pPr>
                              <w:pStyle w:val="ListParagraph"/>
                              <w:ind w:left="360"/>
                              <w:rPr>
                                <w:i/>
                              </w:rPr>
                            </w:pPr>
                          </w:p>
                          <w:p w:rsidR="00885788" w:rsidRPr="00885788" w:rsidRDefault="00885788" w:rsidP="00FB1371">
                            <w:pPr>
                              <w:pStyle w:val="ListParagraph"/>
                              <w:numPr>
                                <w:ilvl w:val="0"/>
                                <w:numId w:val="1"/>
                              </w:numPr>
                            </w:pPr>
                            <w:r>
                              <w:rPr>
                                <w:sz w:val="20"/>
                                <w:szCs w:val="20"/>
                              </w:rPr>
                              <w:t>Individual colleges</w:t>
                            </w:r>
                          </w:p>
                          <w:p w:rsidR="00885788" w:rsidRDefault="00885788" w:rsidP="00885788">
                            <w:pPr>
                              <w:pStyle w:val="ListParagraph"/>
                              <w:ind w:left="360"/>
                              <w:rPr>
                                <w:i/>
                                <w:sz w:val="20"/>
                                <w:szCs w:val="20"/>
                              </w:rPr>
                            </w:pPr>
                            <w:r>
                              <w:rPr>
                                <w:i/>
                                <w:sz w:val="20"/>
                                <w:szCs w:val="20"/>
                              </w:rPr>
                              <w:t xml:space="preserve">  Example: University of   </w:t>
                            </w:r>
                          </w:p>
                          <w:p w:rsidR="00885788" w:rsidRDefault="00885788" w:rsidP="00885788">
                            <w:pPr>
                              <w:pStyle w:val="ListParagraph"/>
                              <w:ind w:left="360"/>
                              <w:rPr>
                                <w:i/>
                                <w:sz w:val="20"/>
                                <w:szCs w:val="20"/>
                              </w:rPr>
                            </w:pPr>
                            <w:r>
                              <w:rPr>
                                <w:i/>
                                <w:sz w:val="20"/>
                                <w:szCs w:val="20"/>
                              </w:rPr>
                              <w:t xml:space="preserve">  Oregon’s Presidential </w:t>
                            </w:r>
                          </w:p>
                          <w:p w:rsidR="00885788" w:rsidRDefault="00885788" w:rsidP="00885788">
                            <w:pPr>
                              <w:pStyle w:val="ListParagraph"/>
                              <w:ind w:left="360"/>
                              <w:rPr>
                                <w:i/>
                                <w:sz w:val="20"/>
                                <w:szCs w:val="20"/>
                              </w:rPr>
                            </w:pPr>
                            <w:r>
                              <w:rPr>
                                <w:i/>
                                <w:sz w:val="20"/>
                                <w:szCs w:val="20"/>
                              </w:rPr>
                              <w:t xml:space="preserve">  Scholarship </w:t>
                            </w:r>
                          </w:p>
                          <w:p w:rsidR="00885788" w:rsidRDefault="00885788" w:rsidP="00885788">
                            <w:pPr>
                              <w:pStyle w:val="ListParagraph"/>
                              <w:ind w:left="360"/>
                              <w:rPr>
                                <w:i/>
                              </w:rPr>
                            </w:pPr>
                          </w:p>
                          <w:p w:rsidR="0097367F" w:rsidRPr="00885788" w:rsidRDefault="0097367F" w:rsidP="00885788">
                            <w:pPr>
                              <w:pStyle w:val="ListParagraph"/>
                              <w:ind w:left="360"/>
                              <w:rPr>
                                <w:i/>
                              </w:rPr>
                            </w:pPr>
                          </w:p>
                          <w:p w:rsidR="00885788" w:rsidRPr="00885788" w:rsidRDefault="00885788" w:rsidP="00FB1371">
                            <w:pPr>
                              <w:pStyle w:val="ListParagraph"/>
                              <w:numPr>
                                <w:ilvl w:val="0"/>
                                <w:numId w:val="1"/>
                              </w:numPr>
                            </w:pPr>
                            <w:r>
                              <w:rPr>
                                <w:sz w:val="20"/>
                                <w:szCs w:val="20"/>
                              </w:rPr>
                              <w:t>Professional organizations</w:t>
                            </w:r>
                          </w:p>
                          <w:p w:rsidR="00885788" w:rsidRDefault="00885788" w:rsidP="00885788">
                            <w:pPr>
                              <w:pStyle w:val="ListParagraph"/>
                              <w:ind w:left="360"/>
                              <w:rPr>
                                <w:i/>
                                <w:sz w:val="20"/>
                                <w:szCs w:val="20"/>
                              </w:rPr>
                            </w:pPr>
                            <w:r>
                              <w:rPr>
                                <w:i/>
                                <w:sz w:val="20"/>
                                <w:szCs w:val="20"/>
                              </w:rPr>
                              <w:t xml:space="preserve">  Example: Oregon Society of   </w:t>
                            </w:r>
                          </w:p>
                          <w:p w:rsidR="00885788" w:rsidRPr="00885788" w:rsidRDefault="00885788" w:rsidP="00885788">
                            <w:pPr>
                              <w:pStyle w:val="ListParagraph"/>
                              <w:ind w:left="360"/>
                              <w:rPr>
                                <w:i/>
                                <w:sz w:val="20"/>
                                <w:szCs w:val="20"/>
                              </w:rPr>
                            </w:pPr>
                            <w:r>
                              <w:rPr>
                                <w:i/>
                                <w:sz w:val="20"/>
                                <w:szCs w:val="20"/>
                              </w:rPr>
                              <w:t xml:space="preserve">  CPA’s</w:t>
                            </w:r>
                          </w:p>
                          <w:p w:rsidR="00885788" w:rsidRDefault="00885788" w:rsidP="00885788">
                            <w:pPr>
                              <w:pStyle w:val="ListParagraph"/>
                              <w:ind w:left="360"/>
                            </w:pPr>
                          </w:p>
                          <w:p w:rsidR="0097367F" w:rsidRPr="00885788" w:rsidRDefault="0097367F" w:rsidP="00885788">
                            <w:pPr>
                              <w:pStyle w:val="ListParagraph"/>
                              <w:ind w:left="360"/>
                            </w:pPr>
                          </w:p>
                          <w:p w:rsidR="00885788" w:rsidRPr="00885788" w:rsidRDefault="00885788" w:rsidP="00FB1371">
                            <w:pPr>
                              <w:pStyle w:val="ListParagraph"/>
                              <w:numPr>
                                <w:ilvl w:val="0"/>
                                <w:numId w:val="1"/>
                              </w:numPr>
                            </w:pPr>
                            <w:r>
                              <w:rPr>
                                <w:sz w:val="20"/>
                                <w:szCs w:val="20"/>
                              </w:rPr>
                              <w:t>Community organizations</w:t>
                            </w:r>
                          </w:p>
                          <w:p w:rsidR="00885788" w:rsidRPr="00885788" w:rsidRDefault="00885788" w:rsidP="00885788">
                            <w:pPr>
                              <w:pStyle w:val="ListParagraph"/>
                              <w:ind w:left="360"/>
                              <w:rPr>
                                <w:i/>
                                <w:sz w:val="20"/>
                                <w:szCs w:val="20"/>
                              </w:rPr>
                            </w:pPr>
                            <w:r>
                              <w:rPr>
                                <w:i/>
                                <w:sz w:val="20"/>
                                <w:szCs w:val="20"/>
                              </w:rPr>
                              <w:t xml:space="preserve">  Example: Newberg Rotary</w:t>
                            </w:r>
                          </w:p>
                          <w:p w:rsidR="00885788" w:rsidRDefault="00885788" w:rsidP="00885788">
                            <w:pPr>
                              <w:pStyle w:val="ListParagraph"/>
                              <w:ind w:left="360"/>
                            </w:pPr>
                          </w:p>
                          <w:p w:rsidR="0097367F" w:rsidRPr="00885788" w:rsidRDefault="0097367F" w:rsidP="00885788">
                            <w:pPr>
                              <w:pStyle w:val="ListParagraph"/>
                              <w:ind w:left="360"/>
                            </w:pPr>
                          </w:p>
                          <w:p w:rsidR="00885788" w:rsidRPr="00885788" w:rsidRDefault="00885788" w:rsidP="00FB1371">
                            <w:pPr>
                              <w:pStyle w:val="ListParagraph"/>
                              <w:numPr>
                                <w:ilvl w:val="0"/>
                                <w:numId w:val="1"/>
                              </w:numPr>
                            </w:pPr>
                            <w:r>
                              <w:rPr>
                                <w:sz w:val="20"/>
                                <w:szCs w:val="20"/>
                              </w:rPr>
                              <w:t>Corporations</w:t>
                            </w:r>
                          </w:p>
                          <w:p w:rsidR="00885788" w:rsidRDefault="00885788" w:rsidP="00885788">
                            <w:pPr>
                              <w:pStyle w:val="ListParagraph"/>
                              <w:ind w:left="360"/>
                              <w:rPr>
                                <w:i/>
                                <w:sz w:val="20"/>
                                <w:szCs w:val="20"/>
                              </w:rPr>
                            </w:pPr>
                            <w:r>
                              <w:rPr>
                                <w:i/>
                                <w:sz w:val="20"/>
                                <w:szCs w:val="20"/>
                              </w:rPr>
                              <w:t xml:space="preserve">  Example: Coca-Cola’s First   </w:t>
                            </w:r>
                          </w:p>
                          <w:p w:rsidR="00885788" w:rsidRPr="00885788" w:rsidRDefault="00885788" w:rsidP="00885788">
                            <w:pPr>
                              <w:pStyle w:val="ListParagraph"/>
                              <w:ind w:left="360"/>
                              <w:rPr>
                                <w:i/>
                              </w:rPr>
                            </w:pPr>
                            <w:r>
                              <w:rPr>
                                <w:i/>
                                <w:sz w:val="20"/>
                                <w:szCs w:val="20"/>
                              </w:rPr>
                              <w:t xml:space="preserve">  Generation Scholarship</w:t>
                            </w:r>
                          </w:p>
                          <w:p w:rsidR="00885788" w:rsidRDefault="00885788" w:rsidP="00885788">
                            <w:pPr>
                              <w:ind w:left="0"/>
                            </w:pPr>
                          </w:p>
                        </w:tc>
                      </w:tr>
                      <w:tr w:rsidR="00885788" w:rsidTr="00D1260D">
                        <w:trPr>
                          <w:trHeight w:val="5760"/>
                          <w:jc w:val="center"/>
                        </w:trPr>
                        <w:tc>
                          <w:tcPr>
                            <w:tcW w:w="3439" w:type="dxa"/>
                            <w:tcBorders>
                              <w:top w:val="nil"/>
                              <w:bottom w:val="nil"/>
                            </w:tcBorders>
                            <w:shd w:val="clear" w:color="auto" w:fill="BFBFBF" w:themeFill="background1" w:themeFillShade="BF"/>
                          </w:tcPr>
                          <w:p w:rsidR="00885788" w:rsidRPr="00FB1371" w:rsidRDefault="00885788" w:rsidP="00885788">
                            <w:pPr>
                              <w:pStyle w:val="ListParagraph"/>
                              <w:ind w:left="360"/>
                              <w:rPr>
                                <w:sz w:val="20"/>
                                <w:szCs w:val="20"/>
                              </w:rPr>
                            </w:pPr>
                          </w:p>
                        </w:tc>
                      </w:tr>
                    </w:tbl>
                    <w:p w:rsidR="005D5BF5" w:rsidRDefault="005D5BF5">
                      <w:pPr>
                        <w:pStyle w:val="NoSpacing"/>
                      </w:pPr>
                    </w:p>
                  </w:txbxContent>
                </v:textbox>
                <w10:wrap type="square" side="left" anchorx="page" anchory="margin"/>
              </v:shape>
            </w:pict>
          </mc:Fallback>
        </mc:AlternateContent>
      </w:r>
      <w:r w:rsidR="00430D3F">
        <w:rPr>
          <w:sz w:val="28"/>
          <w:szCs w:val="28"/>
        </w:rPr>
        <w:t xml:space="preserve"> </w:t>
      </w:r>
      <w:r w:rsidR="00DD75BE">
        <w:rPr>
          <w:sz w:val="28"/>
          <w:szCs w:val="28"/>
        </w:rPr>
        <w:t xml:space="preserve"> </w:t>
      </w:r>
      <w:r w:rsidR="00430D3F" w:rsidRPr="00DD75BE">
        <w:rPr>
          <w:color w:val="0070C0"/>
          <w:sz w:val="24"/>
          <w:szCs w:val="24"/>
        </w:rPr>
        <w:t>College &amp; Career Center</w:t>
      </w:r>
    </w:p>
    <w:p w:rsidR="005D5BF5" w:rsidRPr="00DD75BE" w:rsidRDefault="00430D3F" w:rsidP="00430D3F">
      <w:pPr>
        <w:pStyle w:val="ContactInfo"/>
        <w:ind w:left="0"/>
        <w:rPr>
          <w:sz w:val="24"/>
          <w:szCs w:val="24"/>
        </w:rPr>
      </w:pPr>
      <w:r w:rsidRPr="00DD75BE">
        <w:rPr>
          <w:sz w:val="24"/>
          <w:szCs w:val="24"/>
        </w:rPr>
        <w:t xml:space="preserve">  Hours: 7:00 to 3:30 Monday - Friday</w:t>
      </w:r>
    </w:p>
    <w:p w:rsidR="005D5BF5" w:rsidRDefault="00430D3F" w:rsidP="00430D3F">
      <w:pPr>
        <w:pStyle w:val="ContactInfo"/>
        <w:ind w:left="0"/>
      </w:pPr>
      <w:r>
        <w:t xml:space="preserve"> </w:t>
      </w:r>
      <w:r w:rsidR="00DD75BE">
        <w:t xml:space="preserve"> </w:t>
      </w:r>
      <w:r>
        <w:t>(503) 554-</w:t>
      </w:r>
      <w:proofErr w:type="gramStart"/>
      <w:r>
        <w:t xml:space="preserve">4517  </w:t>
      </w:r>
      <w:r w:rsidRPr="00430D3F">
        <w:rPr>
          <w:i/>
          <w:sz w:val="20"/>
          <w:szCs w:val="20"/>
        </w:rPr>
        <w:t>website</w:t>
      </w:r>
      <w:proofErr w:type="gramEnd"/>
      <w:r w:rsidRPr="00430D3F">
        <w:rPr>
          <w:sz w:val="21"/>
          <w:szCs w:val="21"/>
        </w:rPr>
        <w:t xml:space="preserve">:  </w:t>
      </w:r>
      <w:hyperlink r:id="rId9" w:history="1">
        <w:r w:rsidRPr="00885788">
          <w:rPr>
            <w:rStyle w:val="Hyperlink"/>
            <w:color w:val="0070C0"/>
            <w:sz w:val="21"/>
            <w:szCs w:val="21"/>
          </w:rPr>
          <w:t>http://www.newberg.k12.or.us/nhs/college</w:t>
        </w:r>
      </w:hyperlink>
      <w:r w:rsidRPr="00885788">
        <w:rPr>
          <w:color w:val="0070C0"/>
        </w:rPr>
        <w:t xml:space="preserve"> </w:t>
      </w:r>
    </w:p>
    <w:p w:rsidR="005D5BF5" w:rsidRPr="009F4C82" w:rsidRDefault="00EF4136" w:rsidP="00EF4136">
      <w:pPr>
        <w:pStyle w:val="Heading2"/>
        <w:rPr>
          <w:rFonts w:asciiTheme="minorHAnsi" w:eastAsiaTheme="minorHAnsi" w:hAnsiTheme="minorHAnsi" w:cstheme="minorBidi"/>
          <w:bCs w:val="0"/>
          <w:color w:val="262626" w:themeColor="text1" w:themeTint="D9"/>
        </w:rPr>
      </w:pPr>
      <w:r w:rsidRPr="009F4C82">
        <w:rPr>
          <w:rFonts w:asciiTheme="minorHAnsi" w:eastAsiaTheme="minorHAnsi" w:hAnsiTheme="minorHAnsi" w:cstheme="minorBidi"/>
          <w:bCs w:val="0"/>
          <w:color w:val="262626" w:themeColor="text1" w:themeTint="D9"/>
        </w:rPr>
        <w:t>Understanding Different Types of Scholarships</w:t>
      </w:r>
    </w:p>
    <w:p w:rsidR="00EF4136" w:rsidRPr="00820951" w:rsidRDefault="00EF4136" w:rsidP="00EF4136">
      <w:pPr>
        <w:rPr>
          <w:sz w:val="21"/>
          <w:szCs w:val="21"/>
        </w:rPr>
      </w:pPr>
      <w:r w:rsidRPr="00820951">
        <w:rPr>
          <w:sz w:val="21"/>
          <w:szCs w:val="21"/>
        </w:rPr>
        <w:t>When seeking funding for college, it is important to understand the different type</w:t>
      </w:r>
      <w:r w:rsidR="009F4C82" w:rsidRPr="00820951">
        <w:rPr>
          <w:sz w:val="21"/>
          <w:szCs w:val="21"/>
        </w:rPr>
        <w:t xml:space="preserve">s of scholarships available so that you can secure the broadest possible financial support for your education.  </w:t>
      </w:r>
      <w:r w:rsidR="004061BF">
        <w:rPr>
          <w:sz w:val="21"/>
          <w:szCs w:val="21"/>
        </w:rPr>
        <w:t>Scholarship</w:t>
      </w:r>
      <w:r w:rsidR="009F4C82" w:rsidRPr="00820951">
        <w:rPr>
          <w:sz w:val="21"/>
          <w:szCs w:val="21"/>
        </w:rPr>
        <w:t xml:space="preserve"> types include:</w:t>
      </w:r>
    </w:p>
    <w:p w:rsidR="009F4C82" w:rsidRPr="00820951" w:rsidRDefault="009F4C82" w:rsidP="00567D81">
      <w:pPr>
        <w:ind w:left="720"/>
        <w:rPr>
          <w:sz w:val="21"/>
          <w:szCs w:val="21"/>
        </w:rPr>
      </w:pPr>
      <w:r w:rsidRPr="00820951">
        <w:rPr>
          <w:i/>
          <w:sz w:val="21"/>
          <w:szCs w:val="21"/>
        </w:rPr>
        <w:t>Merit-based Scholarships</w:t>
      </w:r>
      <w:r w:rsidRPr="00820951">
        <w:rPr>
          <w:sz w:val="21"/>
          <w:szCs w:val="21"/>
        </w:rPr>
        <w:t>, which as the name suggests are given to a student based on his or her demonstration of a particular merit.  This might include academic performance, artistic ability, athletic pursuits, community service, or student leadership.</w:t>
      </w:r>
    </w:p>
    <w:p w:rsidR="009F4C82" w:rsidRPr="00820951" w:rsidRDefault="009F4C82" w:rsidP="00567D81">
      <w:pPr>
        <w:ind w:left="720"/>
        <w:rPr>
          <w:sz w:val="21"/>
          <w:szCs w:val="21"/>
        </w:rPr>
      </w:pPr>
      <w:r w:rsidRPr="00820951">
        <w:rPr>
          <w:i/>
          <w:sz w:val="21"/>
          <w:szCs w:val="21"/>
        </w:rPr>
        <w:t xml:space="preserve">Need-based Scholarships </w:t>
      </w:r>
      <w:r w:rsidRPr="00820951">
        <w:rPr>
          <w:sz w:val="21"/>
          <w:szCs w:val="21"/>
        </w:rPr>
        <w:t>are given based on a student’s financial need.  Many of these scholarships use the information submitted on the FAFSA to determine the extent of a student’s financial need.  However, some organizations awarding need-based scholarships may use their own criteria for determining need.</w:t>
      </w:r>
    </w:p>
    <w:p w:rsidR="009F4C82" w:rsidRPr="00820951" w:rsidRDefault="009F4C82" w:rsidP="00567D81">
      <w:pPr>
        <w:ind w:left="720"/>
        <w:rPr>
          <w:sz w:val="21"/>
          <w:szCs w:val="21"/>
        </w:rPr>
      </w:pPr>
      <w:r w:rsidRPr="00820951">
        <w:rPr>
          <w:i/>
          <w:sz w:val="21"/>
          <w:szCs w:val="21"/>
        </w:rPr>
        <w:t xml:space="preserve">Student-specific Scholarships </w:t>
      </w:r>
      <w:r w:rsidRPr="00820951">
        <w:rPr>
          <w:sz w:val="21"/>
          <w:szCs w:val="21"/>
        </w:rPr>
        <w:t>are granted based on criteria particular to the individual student, including gender, race, religion, or nationality.  Scholarships for minority groups are the most common</w:t>
      </w:r>
      <w:r w:rsidR="00091AFE" w:rsidRPr="00820951">
        <w:rPr>
          <w:sz w:val="21"/>
          <w:szCs w:val="21"/>
        </w:rPr>
        <w:t>.</w:t>
      </w:r>
    </w:p>
    <w:p w:rsidR="00091AFE" w:rsidRPr="00820951" w:rsidRDefault="00091AFE" w:rsidP="00567D81">
      <w:pPr>
        <w:ind w:left="720"/>
        <w:rPr>
          <w:sz w:val="21"/>
          <w:szCs w:val="21"/>
        </w:rPr>
      </w:pPr>
      <w:r w:rsidRPr="00820951">
        <w:rPr>
          <w:i/>
          <w:sz w:val="21"/>
          <w:szCs w:val="21"/>
        </w:rPr>
        <w:t xml:space="preserve">Career-specific Scholarships </w:t>
      </w:r>
      <w:r w:rsidR="00FB1371" w:rsidRPr="00820951">
        <w:rPr>
          <w:sz w:val="21"/>
          <w:szCs w:val="21"/>
        </w:rPr>
        <w:t>are given to students who plan to pursue a specific field of study.  Often, higher dollar scholarships are awarded to students pursuing careers in high-need areas, such as education, nursing, or STEM fields (Science, Technology, Engineering, and Mathematics).</w:t>
      </w:r>
    </w:p>
    <w:p w:rsidR="00FB1371" w:rsidRPr="00820951" w:rsidRDefault="00FB1371" w:rsidP="00567D81">
      <w:pPr>
        <w:ind w:left="720"/>
        <w:rPr>
          <w:sz w:val="21"/>
          <w:szCs w:val="21"/>
        </w:rPr>
      </w:pPr>
      <w:r w:rsidRPr="00820951">
        <w:rPr>
          <w:i/>
          <w:sz w:val="21"/>
          <w:szCs w:val="21"/>
        </w:rPr>
        <w:t xml:space="preserve">College-specific Scholarships </w:t>
      </w:r>
      <w:r w:rsidRPr="00820951">
        <w:rPr>
          <w:sz w:val="21"/>
          <w:szCs w:val="21"/>
        </w:rPr>
        <w:t>are offered by individual institutions of higher education to highly qualified applicants. These scholarships, given on the basis of academic excellence and/or personal achievement, range from covering a portion of tuition to providing a full ride.</w:t>
      </w:r>
    </w:p>
    <w:p w:rsidR="005D5BF5" w:rsidRPr="004061BF" w:rsidRDefault="005D5BF5">
      <w:pPr>
        <w:rPr>
          <w:sz w:val="2"/>
          <w:szCs w:val="2"/>
        </w:rPr>
      </w:pPr>
    </w:p>
    <w:p w:rsidR="005D5BF5" w:rsidRDefault="00D32517">
      <w:pPr>
        <w:pStyle w:val="Heading1"/>
      </w:pPr>
      <w:r>
        <w:rPr>
          <w:noProof/>
        </w:rPr>
        <w:lastRenderedPageBreak/>
        <mc:AlternateContent>
          <mc:Choice Requires="wps">
            <w:drawing>
              <wp:anchor distT="0" distB="0" distL="114300" distR="114300" simplePos="0" relativeHeight="251665408" behindDoc="0" locked="0" layoutInCell="1" allowOverlap="0" wp14:anchorId="2456120C" wp14:editId="14FF221D">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8439150"/>
                <wp:effectExtent l="0" t="0" r="5715" b="0"/>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843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212E89">
                            <w:pPr>
                              <w:pStyle w:val="Photo"/>
                            </w:pPr>
                            <w:r>
                              <w:rPr>
                                <w:noProof/>
                              </w:rPr>
                              <w:drawing>
                                <wp:inline distT="0" distB="0" distL="0" distR="0">
                                  <wp:extent cx="2143125" cy="2143125"/>
                                  <wp:effectExtent l="0" t="0" r="9525" b="9525"/>
                                  <wp:docPr id="9" name="Picture 9" descr="https://encrypted-tbn2.gstatic.com/images?q=tbn:ANd9GcReTlbYkeapAttvgy90aAuaxqpBAMYSxw8wfE8NGGgraIcK_LN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ReTlbYkeapAttvgy90aAuaxqpBAMYSxw8wfE8NGGgraIcK_LNrz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Pr="00212E89">
                              <w:t xml:space="preserve"> </w:t>
                            </w:r>
                          </w:p>
                          <w:tbl>
                            <w:tblPr>
                              <w:tblStyle w:val="NewsletterTable"/>
                              <w:tblW w:w="5000" w:type="pct"/>
                              <w:jc w:val="center"/>
                              <w:shd w:val="clear" w:color="auto" w:fill="BFBFBF" w:themeFill="background1" w:themeFillShade="BF"/>
                              <w:tblLook w:val="04A0" w:firstRow="1" w:lastRow="0" w:firstColumn="1" w:lastColumn="0" w:noHBand="0" w:noVBand="1"/>
                              <w:tblDescription w:val="Callout table"/>
                            </w:tblPr>
                            <w:tblGrid>
                              <w:gridCol w:w="3424"/>
                            </w:tblGrid>
                            <w:tr w:rsidR="005D5BF5" w:rsidTr="00D1260D">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shd w:val="clear" w:color="auto" w:fill="BFBFBF" w:themeFill="background1" w:themeFillShade="BF"/>
                                </w:tcPr>
                                <w:p w:rsidR="005D5BF5" w:rsidRDefault="005D5BF5">
                                  <w:pPr>
                                    <w:pStyle w:val="TableSpace"/>
                                  </w:pPr>
                                </w:p>
                              </w:tc>
                            </w:tr>
                            <w:tr w:rsidR="005D5BF5" w:rsidTr="00D1260D">
                              <w:trPr>
                                <w:trHeight w:val="9576"/>
                                <w:jc w:val="center"/>
                              </w:trPr>
                              <w:tc>
                                <w:tcPr>
                                  <w:tcW w:w="3439" w:type="dxa"/>
                                  <w:tcBorders>
                                    <w:top w:val="nil"/>
                                    <w:bottom w:val="nil"/>
                                  </w:tcBorders>
                                  <w:shd w:val="clear" w:color="auto" w:fill="BFBFBF" w:themeFill="background1" w:themeFillShade="BF"/>
                                </w:tcPr>
                                <w:p w:rsidR="005D5BF5" w:rsidRPr="009E485C" w:rsidRDefault="009E485C" w:rsidP="009E485C">
                                  <w:pPr>
                                    <w:pStyle w:val="Heading1"/>
                                    <w:ind w:left="0"/>
                                    <w:jc w:val="center"/>
                                    <w:outlineLvl w:val="0"/>
                                    <w:rPr>
                                      <w:color w:val="0070C0"/>
                                      <w:sz w:val="26"/>
                                      <w:szCs w:val="26"/>
                                    </w:rPr>
                                  </w:pPr>
                                  <w:r w:rsidRPr="009E485C">
                                    <w:rPr>
                                      <w:color w:val="0070C0"/>
                                      <w:sz w:val="26"/>
                                      <w:szCs w:val="26"/>
                                    </w:rPr>
                                    <w:t>Tips for Getting Scholarships</w:t>
                                  </w:r>
                                </w:p>
                                <w:p w:rsidR="00212E89" w:rsidRDefault="00212E89" w:rsidP="00757D5E">
                                  <w:pPr>
                                    <w:pStyle w:val="ListParagraph"/>
                                    <w:numPr>
                                      <w:ilvl w:val="0"/>
                                      <w:numId w:val="3"/>
                                    </w:numPr>
                                  </w:pPr>
                                  <w:r>
                                    <w:t xml:space="preserve">Start early!  </w:t>
                                  </w:r>
                                </w:p>
                                <w:p w:rsidR="00212E89" w:rsidRPr="00F77C8F" w:rsidRDefault="00212E89" w:rsidP="00212E89">
                                  <w:pPr>
                                    <w:pStyle w:val="ListParagraph"/>
                                    <w:ind w:left="504"/>
                                    <w:rPr>
                                      <w:sz w:val="14"/>
                                      <w:szCs w:val="14"/>
                                    </w:rPr>
                                  </w:pPr>
                                </w:p>
                                <w:p w:rsidR="005D5BF5" w:rsidRDefault="00757D5E" w:rsidP="00757D5E">
                                  <w:pPr>
                                    <w:pStyle w:val="ListParagraph"/>
                                    <w:numPr>
                                      <w:ilvl w:val="0"/>
                                      <w:numId w:val="3"/>
                                    </w:numPr>
                                  </w:pPr>
                                  <w:r>
                                    <w:t>Pay close attention to deadlines</w:t>
                                  </w:r>
                                  <w:r w:rsidR="00212E89">
                                    <w:t>.</w:t>
                                  </w:r>
                                </w:p>
                                <w:p w:rsidR="00212E89" w:rsidRPr="00F77C8F" w:rsidRDefault="00212E89" w:rsidP="00212E89">
                                  <w:pPr>
                                    <w:pStyle w:val="ListParagraph"/>
                                    <w:rPr>
                                      <w:sz w:val="14"/>
                                      <w:szCs w:val="14"/>
                                    </w:rPr>
                                  </w:pPr>
                                </w:p>
                                <w:p w:rsidR="00212E89" w:rsidRDefault="00212E89" w:rsidP="00757D5E">
                                  <w:pPr>
                                    <w:pStyle w:val="ListParagraph"/>
                                    <w:numPr>
                                      <w:ilvl w:val="0"/>
                                      <w:numId w:val="3"/>
                                    </w:numPr>
                                  </w:pPr>
                                  <w:r>
                                    <w:t>Read eligibility requirements carefully.</w:t>
                                  </w:r>
                                </w:p>
                                <w:p w:rsidR="00212E89" w:rsidRPr="00F77C8F" w:rsidRDefault="00212E89" w:rsidP="00212E89">
                                  <w:pPr>
                                    <w:pStyle w:val="ListParagraph"/>
                                    <w:rPr>
                                      <w:sz w:val="14"/>
                                      <w:szCs w:val="14"/>
                                    </w:rPr>
                                  </w:pPr>
                                </w:p>
                                <w:p w:rsidR="00212E89" w:rsidRDefault="00212E89" w:rsidP="00757D5E">
                                  <w:pPr>
                                    <w:pStyle w:val="ListParagraph"/>
                                    <w:numPr>
                                      <w:ilvl w:val="0"/>
                                      <w:numId w:val="3"/>
                                    </w:numPr>
                                  </w:pPr>
                                  <w:r>
                                    <w:t xml:space="preserve"> Follow the instructions.</w:t>
                                  </w:r>
                                </w:p>
                                <w:p w:rsidR="00212E89" w:rsidRPr="00F77C8F" w:rsidRDefault="00212E89" w:rsidP="00212E89">
                                  <w:pPr>
                                    <w:pStyle w:val="ListParagraph"/>
                                    <w:rPr>
                                      <w:sz w:val="14"/>
                                      <w:szCs w:val="14"/>
                                    </w:rPr>
                                  </w:pPr>
                                </w:p>
                                <w:p w:rsidR="00757D5E" w:rsidRDefault="00212E89" w:rsidP="00757D5E">
                                  <w:pPr>
                                    <w:pStyle w:val="ListParagraph"/>
                                    <w:numPr>
                                      <w:ilvl w:val="0"/>
                                      <w:numId w:val="3"/>
                                    </w:numPr>
                                  </w:pPr>
                                  <w:r>
                                    <w:t>Proofread your application before submitting.</w:t>
                                  </w:r>
                                </w:p>
                                <w:p w:rsidR="00212E89" w:rsidRPr="00F77C8F" w:rsidRDefault="00212E89" w:rsidP="00212E89">
                                  <w:pPr>
                                    <w:pStyle w:val="ListParagraph"/>
                                    <w:rPr>
                                      <w:sz w:val="14"/>
                                      <w:szCs w:val="14"/>
                                    </w:rPr>
                                  </w:pPr>
                                </w:p>
                                <w:p w:rsidR="00212E89" w:rsidRDefault="00212E89" w:rsidP="00757D5E">
                                  <w:pPr>
                                    <w:pStyle w:val="ListParagraph"/>
                                    <w:numPr>
                                      <w:ilvl w:val="0"/>
                                      <w:numId w:val="3"/>
                                    </w:numPr>
                                  </w:pPr>
                                  <w:r>
                                    <w:t>Keep copies of everything.</w:t>
                                  </w:r>
                                </w:p>
                                <w:p w:rsidR="00212E89" w:rsidRPr="00F77C8F" w:rsidRDefault="00212E89" w:rsidP="00212E89">
                                  <w:pPr>
                                    <w:pStyle w:val="ListParagraph"/>
                                    <w:rPr>
                                      <w:sz w:val="14"/>
                                      <w:szCs w:val="14"/>
                                    </w:rPr>
                                  </w:pPr>
                                </w:p>
                                <w:p w:rsidR="00212E89" w:rsidRDefault="00212E89" w:rsidP="00757D5E">
                                  <w:pPr>
                                    <w:pStyle w:val="ListParagraph"/>
                                    <w:numPr>
                                      <w:ilvl w:val="0"/>
                                      <w:numId w:val="3"/>
                                    </w:numPr>
                                  </w:pPr>
                                  <w:r>
                                    <w:t xml:space="preserve">Have electronic copies of your transcript, SAT/ACT scores, and </w:t>
                                  </w:r>
                                  <w:r w:rsidR="00F77C8F">
                                    <w:t xml:space="preserve">letters of </w:t>
                                  </w:r>
                                  <w:r>
                                    <w:t xml:space="preserve">recommendation </w:t>
                                  </w:r>
                                  <w:r w:rsidR="00F77C8F">
                                    <w:t>for online applications.</w:t>
                                  </w:r>
                                </w:p>
                                <w:p w:rsidR="00212E89" w:rsidRPr="00F77C8F" w:rsidRDefault="00212E89" w:rsidP="00212E89">
                                  <w:pPr>
                                    <w:pStyle w:val="ListParagraph"/>
                                    <w:rPr>
                                      <w:sz w:val="14"/>
                                      <w:szCs w:val="14"/>
                                    </w:rPr>
                                  </w:pPr>
                                </w:p>
                                <w:p w:rsidR="00212E89" w:rsidRDefault="00212E89" w:rsidP="00757D5E">
                                  <w:pPr>
                                    <w:pStyle w:val="ListParagraph"/>
                                    <w:numPr>
                                      <w:ilvl w:val="0"/>
                                      <w:numId w:val="3"/>
                                    </w:numPr>
                                  </w:pPr>
                                  <w:r>
                                    <w:t>Personalize your essays and be passionate.</w:t>
                                  </w:r>
                                </w:p>
                                <w:p w:rsidR="00212E89" w:rsidRPr="00F77C8F" w:rsidRDefault="00212E89" w:rsidP="00212E89">
                                  <w:pPr>
                                    <w:pStyle w:val="ListParagraph"/>
                                    <w:rPr>
                                      <w:sz w:val="14"/>
                                      <w:szCs w:val="14"/>
                                    </w:rPr>
                                  </w:pPr>
                                </w:p>
                                <w:p w:rsidR="00212E89" w:rsidRDefault="00212E89" w:rsidP="00757D5E">
                                  <w:pPr>
                                    <w:pStyle w:val="ListParagraph"/>
                                    <w:numPr>
                                      <w:ilvl w:val="0"/>
                                      <w:numId w:val="3"/>
                                    </w:numPr>
                                  </w:pPr>
                                  <w:r>
                                    <w:t>It is okay to reuse essays, but be sure to tweak them to tailor fit each scholarship.</w:t>
                                  </w:r>
                                </w:p>
                                <w:p w:rsidR="00212E89" w:rsidRPr="00F77C8F" w:rsidRDefault="00212E89" w:rsidP="00212E89">
                                  <w:pPr>
                                    <w:pStyle w:val="ListParagraph"/>
                                    <w:rPr>
                                      <w:sz w:val="14"/>
                                      <w:szCs w:val="14"/>
                                    </w:rPr>
                                  </w:pPr>
                                </w:p>
                                <w:p w:rsidR="00212E89" w:rsidRDefault="00212E89" w:rsidP="00757D5E">
                                  <w:pPr>
                                    <w:pStyle w:val="ListParagraph"/>
                                    <w:numPr>
                                      <w:ilvl w:val="0"/>
                                      <w:numId w:val="3"/>
                                    </w:numPr>
                                  </w:pPr>
                                  <w:r>
                                    <w:t>Apply to every scholarship that you are eligible for.  It all adds up!</w:t>
                                  </w: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 w14:anchorId="2456120C" id="Text Box 3" o:spid="_x0000_s1027" type="#_x0000_t202" alt="Newsletter sidebar 2" style="position:absolute;left:0;text-align:left;margin-left:0;margin-top:0;width:241.5pt;height:664.5pt;z-index:251665408;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" o:allowoverlap="f" filled="f" stroked="f" strokeweight=".5pt">
                <v:textbox inset="1.44pt,0,1.44pt,0">
                  <w:txbxContent>
                    <w:p w:rsidR="005D5BF5" w:rsidRDefault="00212E89">
                      <w:pPr>
                        <w:pStyle w:val="Photo"/>
                      </w:pPr>
                      <w:r>
                        <w:rPr>
                          <w:noProof/>
                        </w:rPr>
                        <w:drawing>
                          <wp:inline distT="0" distB="0" distL="0" distR="0">
                            <wp:extent cx="2143125" cy="2143125"/>
                            <wp:effectExtent l="0" t="0" r="9525" b="9525"/>
                            <wp:docPr id="9" name="Picture 9" descr="https://encrypted-tbn2.gstatic.com/images?q=tbn:ANd9GcReTlbYkeapAttvgy90aAuaxqpBAMYSxw8wfE8NGGgraIcK_LN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ReTlbYkeapAttvgy90aAuaxqpBAMYSxw8wfE8NGGgraIcK_LNrz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Pr="00212E89">
                        <w:t xml:space="preserve"> </w:t>
                      </w:r>
                    </w:p>
                    <w:tbl>
                      <w:tblPr>
                        <w:tblStyle w:val="NewsletterTable"/>
                        <w:tblW w:w="5000" w:type="pct"/>
                        <w:jc w:val="center"/>
                        <w:shd w:val="clear" w:color="auto" w:fill="BFBFBF" w:themeFill="background1" w:themeFillShade="BF"/>
                        <w:tblLook w:val="04A0" w:firstRow="1" w:lastRow="0" w:firstColumn="1" w:lastColumn="0" w:noHBand="0" w:noVBand="1"/>
                        <w:tblDescription w:val="Callout table"/>
                      </w:tblPr>
                      <w:tblGrid>
                        <w:gridCol w:w="3424"/>
                      </w:tblGrid>
                      <w:tr w:rsidR="005D5BF5" w:rsidTr="00D1260D">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shd w:val="clear" w:color="auto" w:fill="BFBFBF" w:themeFill="background1" w:themeFillShade="BF"/>
                          </w:tcPr>
                          <w:p w:rsidR="005D5BF5" w:rsidRDefault="005D5BF5">
                            <w:pPr>
                              <w:pStyle w:val="TableSpace"/>
                            </w:pPr>
                          </w:p>
                        </w:tc>
                      </w:tr>
                      <w:tr w:rsidR="005D5BF5" w:rsidTr="00D1260D">
                        <w:trPr>
                          <w:trHeight w:val="9576"/>
                          <w:jc w:val="center"/>
                        </w:trPr>
                        <w:tc>
                          <w:tcPr>
                            <w:tcW w:w="3439" w:type="dxa"/>
                            <w:tcBorders>
                              <w:top w:val="nil"/>
                              <w:bottom w:val="nil"/>
                            </w:tcBorders>
                            <w:shd w:val="clear" w:color="auto" w:fill="BFBFBF" w:themeFill="background1" w:themeFillShade="BF"/>
                          </w:tcPr>
                          <w:p w:rsidR="005D5BF5" w:rsidRPr="009E485C" w:rsidRDefault="009E485C" w:rsidP="009E485C">
                            <w:pPr>
                              <w:pStyle w:val="Heading1"/>
                              <w:ind w:left="0"/>
                              <w:jc w:val="center"/>
                              <w:outlineLvl w:val="0"/>
                              <w:rPr>
                                <w:color w:val="0070C0"/>
                                <w:sz w:val="26"/>
                                <w:szCs w:val="26"/>
                              </w:rPr>
                            </w:pPr>
                            <w:r w:rsidRPr="009E485C">
                              <w:rPr>
                                <w:color w:val="0070C0"/>
                                <w:sz w:val="26"/>
                                <w:szCs w:val="26"/>
                              </w:rPr>
                              <w:t>Tips for Getting Scholarships</w:t>
                            </w:r>
                          </w:p>
                          <w:p w:rsidR="00212E89" w:rsidRDefault="00212E89" w:rsidP="00757D5E">
                            <w:pPr>
                              <w:pStyle w:val="ListParagraph"/>
                              <w:numPr>
                                <w:ilvl w:val="0"/>
                                <w:numId w:val="3"/>
                              </w:numPr>
                            </w:pPr>
                            <w:r>
                              <w:t xml:space="preserve">Start early!  </w:t>
                            </w:r>
                          </w:p>
                          <w:p w:rsidR="00212E89" w:rsidRPr="00F77C8F" w:rsidRDefault="00212E89" w:rsidP="00212E89">
                            <w:pPr>
                              <w:pStyle w:val="ListParagraph"/>
                              <w:ind w:left="504"/>
                              <w:rPr>
                                <w:sz w:val="14"/>
                                <w:szCs w:val="14"/>
                              </w:rPr>
                            </w:pPr>
                          </w:p>
                          <w:p w:rsidR="005D5BF5" w:rsidRDefault="00757D5E" w:rsidP="00757D5E">
                            <w:pPr>
                              <w:pStyle w:val="ListParagraph"/>
                              <w:numPr>
                                <w:ilvl w:val="0"/>
                                <w:numId w:val="3"/>
                              </w:numPr>
                            </w:pPr>
                            <w:r>
                              <w:t>Pay close attention to deadlines</w:t>
                            </w:r>
                            <w:r w:rsidR="00212E89">
                              <w:t>.</w:t>
                            </w:r>
                          </w:p>
                          <w:p w:rsidR="00212E89" w:rsidRPr="00F77C8F" w:rsidRDefault="00212E89" w:rsidP="00212E89">
                            <w:pPr>
                              <w:pStyle w:val="ListParagraph"/>
                              <w:rPr>
                                <w:sz w:val="14"/>
                                <w:szCs w:val="14"/>
                              </w:rPr>
                            </w:pPr>
                          </w:p>
                          <w:p w:rsidR="00212E89" w:rsidRDefault="00212E89" w:rsidP="00757D5E">
                            <w:pPr>
                              <w:pStyle w:val="ListParagraph"/>
                              <w:numPr>
                                <w:ilvl w:val="0"/>
                                <w:numId w:val="3"/>
                              </w:numPr>
                            </w:pPr>
                            <w:r>
                              <w:t>Read eligibility requirements carefully.</w:t>
                            </w:r>
                          </w:p>
                          <w:p w:rsidR="00212E89" w:rsidRPr="00F77C8F" w:rsidRDefault="00212E89" w:rsidP="00212E89">
                            <w:pPr>
                              <w:pStyle w:val="ListParagraph"/>
                              <w:rPr>
                                <w:sz w:val="14"/>
                                <w:szCs w:val="14"/>
                              </w:rPr>
                            </w:pPr>
                          </w:p>
                          <w:p w:rsidR="00212E89" w:rsidRDefault="00212E89" w:rsidP="00757D5E">
                            <w:pPr>
                              <w:pStyle w:val="ListParagraph"/>
                              <w:numPr>
                                <w:ilvl w:val="0"/>
                                <w:numId w:val="3"/>
                              </w:numPr>
                            </w:pPr>
                            <w:r>
                              <w:t xml:space="preserve"> Follow the instructions.</w:t>
                            </w:r>
                          </w:p>
                          <w:p w:rsidR="00212E89" w:rsidRPr="00F77C8F" w:rsidRDefault="00212E89" w:rsidP="00212E89">
                            <w:pPr>
                              <w:pStyle w:val="ListParagraph"/>
                              <w:rPr>
                                <w:sz w:val="14"/>
                                <w:szCs w:val="14"/>
                              </w:rPr>
                            </w:pPr>
                          </w:p>
                          <w:p w:rsidR="00757D5E" w:rsidRDefault="00212E89" w:rsidP="00757D5E">
                            <w:pPr>
                              <w:pStyle w:val="ListParagraph"/>
                              <w:numPr>
                                <w:ilvl w:val="0"/>
                                <w:numId w:val="3"/>
                              </w:numPr>
                            </w:pPr>
                            <w:r>
                              <w:t>Proofread your application before submitting.</w:t>
                            </w:r>
                          </w:p>
                          <w:p w:rsidR="00212E89" w:rsidRPr="00F77C8F" w:rsidRDefault="00212E89" w:rsidP="00212E89">
                            <w:pPr>
                              <w:pStyle w:val="ListParagraph"/>
                              <w:rPr>
                                <w:sz w:val="14"/>
                                <w:szCs w:val="14"/>
                              </w:rPr>
                            </w:pPr>
                          </w:p>
                          <w:p w:rsidR="00212E89" w:rsidRDefault="00212E89" w:rsidP="00757D5E">
                            <w:pPr>
                              <w:pStyle w:val="ListParagraph"/>
                              <w:numPr>
                                <w:ilvl w:val="0"/>
                                <w:numId w:val="3"/>
                              </w:numPr>
                            </w:pPr>
                            <w:r>
                              <w:t>Keep copies of everything.</w:t>
                            </w:r>
                          </w:p>
                          <w:p w:rsidR="00212E89" w:rsidRPr="00F77C8F" w:rsidRDefault="00212E89" w:rsidP="00212E89">
                            <w:pPr>
                              <w:pStyle w:val="ListParagraph"/>
                              <w:rPr>
                                <w:sz w:val="14"/>
                                <w:szCs w:val="14"/>
                              </w:rPr>
                            </w:pPr>
                          </w:p>
                          <w:p w:rsidR="00212E89" w:rsidRDefault="00212E89" w:rsidP="00757D5E">
                            <w:pPr>
                              <w:pStyle w:val="ListParagraph"/>
                              <w:numPr>
                                <w:ilvl w:val="0"/>
                                <w:numId w:val="3"/>
                              </w:numPr>
                            </w:pPr>
                            <w:r>
                              <w:t xml:space="preserve">Have electronic copies of your transcript, SAT/ACT scores, and </w:t>
                            </w:r>
                            <w:r w:rsidR="00F77C8F">
                              <w:t xml:space="preserve">letters of </w:t>
                            </w:r>
                            <w:r>
                              <w:t xml:space="preserve">recommendation </w:t>
                            </w:r>
                            <w:r w:rsidR="00F77C8F">
                              <w:t>for online applications.</w:t>
                            </w:r>
                          </w:p>
                          <w:p w:rsidR="00212E89" w:rsidRPr="00F77C8F" w:rsidRDefault="00212E89" w:rsidP="00212E89">
                            <w:pPr>
                              <w:pStyle w:val="ListParagraph"/>
                              <w:rPr>
                                <w:sz w:val="14"/>
                                <w:szCs w:val="14"/>
                              </w:rPr>
                            </w:pPr>
                          </w:p>
                          <w:p w:rsidR="00212E89" w:rsidRDefault="00212E89" w:rsidP="00757D5E">
                            <w:pPr>
                              <w:pStyle w:val="ListParagraph"/>
                              <w:numPr>
                                <w:ilvl w:val="0"/>
                                <w:numId w:val="3"/>
                              </w:numPr>
                            </w:pPr>
                            <w:r>
                              <w:t>Personalize your essays and be passionate.</w:t>
                            </w:r>
                          </w:p>
                          <w:p w:rsidR="00212E89" w:rsidRPr="00F77C8F" w:rsidRDefault="00212E89" w:rsidP="00212E89">
                            <w:pPr>
                              <w:pStyle w:val="ListParagraph"/>
                              <w:rPr>
                                <w:sz w:val="14"/>
                                <w:szCs w:val="14"/>
                              </w:rPr>
                            </w:pPr>
                          </w:p>
                          <w:p w:rsidR="00212E89" w:rsidRDefault="00212E89" w:rsidP="00757D5E">
                            <w:pPr>
                              <w:pStyle w:val="ListParagraph"/>
                              <w:numPr>
                                <w:ilvl w:val="0"/>
                                <w:numId w:val="3"/>
                              </w:numPr>
                            </w:pPr>
                            <w:r>
                              <w:t>It is okay to reuse essays, but be sure to tweak them to tailor fit each scholarship.</w:t>
                            </w:r>
                          </w:p>
                          <w:p w:rsidR="00212E89" w:rsidRPr="00F77C8F" w:rsidRDefault="00212E89" w:rsidP="00212E89">
                            <w:pPr>
                              <w:pStyle w:val="ListParagraph"/>
                              <w:rPr>
                                <w:sz w:val="14"/>
                                <w:szCs w:val="14"/>
                              </w:rPr>
                            </w:pPr>
                          </w:p>
                          <w:p w:rsidR="00212E89" w:rsidRDefault="00212E89" w:rsidP="00757D5E">
                            <w:pPr>
                              <w:pStyle w:val="ListParagraph"/>
                              <w:numPr>
                                <w:ilvl w:val="0"/>
                                <w:numId w:val="3"/>
                              </w:numPr>
                            </w:pPr>
                            <w:r>
                              <w:t>Apply to every scholarship that you are eligible for.  It all adds up!</w:t>
                            </w:r>
                          </w:p>
                        </w:tc>
                      </w:tr>
                    </w:tbl>
                    <w:p w:rsidR="005D5BF5" w:rsidRDefault="005D5BF5">
                      <w:pPr>
                        <w:pStyle w:val="NoSpacing"/>
                      </w:pPr>
                    </w:p>
                  </w:txbxContent>
                </v:textbox>
                <w10:wrap type="square" side="left" anchorx="page" anchory="margin"/>
              </v:shape>
            </w:pict>
          </mc:Fallback>
        </mc:AlternateContent>
      </w:r>
      <w:r w:rsidR="00FB1371">
        <w:rPr>
          <w:color w:val="0070C0"/>
        </w:rPr>
        <w:t>Scholarship Search Strategies</w:t>
      </w:r>
    </w:p>
    <w:p w:rsidR="005D5BF5" w:rsidRPr="00973F59" w:rsidRDefault="009A4C33" w:rsidP="009A4C33">
      <w:pPr>
        <w:pStyle w:val="Heading2"/>
        <w:rPr>
          <w:rFonts w:asciiTheme="minorHAnsi" w:eastAsiaTheme="minorEastAsia" w:hAnsiTheme="minorHAnsi" w:cstheme="minorBidi"/>
          <w:bCs w:val="0"/>
          <w:color w:val="262626" w:themeColor="text1" w:themeTint="D9"/>
          <w:sz w:val="21"/>
          <w:szCs w:val="21"/>
        </w:rPr>
      </w:pPr>
      <w:r w:rsidRPr="00973F59">
        <w:rPr>
          <w:rFonts w:asciiTheme="minorHAnsi" w:eastAsiaTheme="minorEastAsia" w:hAnsiTheme="minorHAnsi" w:cstheme="minorBidi"/>
          <w:bCs w:val="0"/>
          <w:color w:val="262626" w:themeColor="text1" w:themeTint="D9"/>
          <w:sz w:val="21"/>
          <w:szCs w:val="21"/>
        </w:rPr>
        <w:t>Step 1: Take a Personal Inventory</w:t>
      </w:r>
    </w:p>
    <w:p w:rsidR="009A4C33" w:rsidRDefault="009A4C33" w:rsidP="009A4C33">
      <w:pPr>
        <w:rPr>
          <w:sz w:val="21"/>
          <w:szCs w:val="21"/>
        </w:rPr>
      </w:pPr>
      <w:r w:rsidRPr="00973F59">
        <w:rPr>
          <w:sz w:val="21"/>
          <w:szCs w:val="21"/>
        </w:rPr>
        <w:t>Students should take an inventory of their skills, interests, and</w:t>
      </w:r>
      <w:r w:rsidR="00FF1FA0" w:rsidRPr="00973F59">
        <w:rPr>
          <w:sz w:val="21"/>
          <w:szCs w:val="21"/>
        </w:rPr>
        <w:t xml:space="preserve"> personal traits that could help to generate scholarship leads.  This would include things like: academic performance, ancestry, religious affiliation, athletic ability, desired area of study, etc.  For a sample personal inventory form go to: </w:t>
      </w:r>
      <w:hyperlink r:id="rId11" w:history="1">
        <w:r w:rsidR="00FF1FA0" w:rsidRPr="00973F59">
          <w:rPr>
            <w:rStyle w:val="Hyperlink"/>
            <w:sz w:val="21"/>
            <w:szCs w:val="21"/>
          </w:rPr>
          <w:t>http://atyourlibrary.org/sites/default/files/pdfs/scholarship-personal-inventory.pdf</w:t>
        </w:r>
      </w:hyperlink>
      <w:r w:rsidR="00FF1FA0" w:rsidRPr="00973F59">
        <w:rPr>
          <w:sz w:val="21"/>
          <w:szCs w:val="21"/>
        </w:rPr>
        <w:t xml:space="preserve"> </w:t>
      </w:r>
    </w:p>
    <w:p w:rsidR="00757D5E" w:rsidRPr="00973F59" w:rsidRDefault="00757D5E" w:rsidP="009A4C33">
      <w:pPr>
        <w:rPr>
          <w:sz w:val="21"/>
          <w:szCs w:val="21"/>
        </w:rPr>
      </w:pPr>
    </w:p>
    <w:p w:rsidR="00FF1FA0" w:rsidRPr="00973F59" w:rsidRDefault="00FF1FA0" w:rsidP="009A4C33">
      <w:pPr>
        <w:rPr>
          <w:b/>
          <w:sz w:val="21"/>
          <w:szCs w:val="21"/>
        </w:rPr>
      </w:pPr>
      <w:r w:rsidRPr="00973F59">
        <w:rPr>
          <w:b/>
          <w:sz w:val="21"/>
          <w:szCs w:val="21"/>
        </w:rPr>
        <w:t xml:space="preserve">Step 2: Conduct Comprehensive Research </w:t>
      </w:r>
    </w:p>
    <w:p w:rsidR="00FF1FA0" w:rsidRDefault="00FF1FA0" w:rsidP="009A4C33">
      <w:pPr>
        <w:rPr>
          <w:sz w:val="21"/>
          <w:szCs w:val="21"/>
        </w:rPr>
      </w:pPr>
      <w:r w:rsidRPr="00973F59">
        <w:rPr>
          <w:sz w:val="21"/>
          <w:szCs w:val="21"/>
        </w:rPr>
        <w:t xml:space="preserve">Searching for scholarships is going to take some work on your part.  Try to set aside 2-3 hours a week to look for and apply for scholarships.  </w:t>
      </w:r>
      <w:r w:rsidR="007A3577" w:rsidRPr="00973F59">
        <w:rPr>
          <w:sz w:val="21"/>
          <w:szCs w:val="21"/>
        </w:rPr>
        <w:t xml:space="preserve">It will pay off in the long run!  To begin your search, check the College and Career Center or talk with your high school counselor.  Also, check with your college’s financial aid office.  Most colleges will have </w:t>
      </w:r>
      <w:bookmarkStart w:id="0" w:name="_GoBack"/>
      <w:bookmarkEnd w:id="0"/>
      <w:r w:rsidR="007A3577" w:rsidRPr="00973F59">
        <w:rPr>
          <w:sz w:val="21"/>
          <w:szCs w:val="21"/>
        </w:rPr>
        <w:t>a list of scholarships for students attending their school. Find out if your church or your parents’ employers offer any scholarships.  Lastly, use the Internet to search for additional scholarships.  However, be cautious about which</w:t>
      </w:r>
      <w:r w:rsidR="00622FB9" w:rsidRPr="00973F59">
        <w:rPr>
          <w:sz w:val="21"/>
          <w:szCs w:val="21"/>
        </w:rPr>
        <w:t xml:space="preserve"> websites you use</w:t>
      </w:r>
      <w:r w:rsidR="00545600" w:rsidRPr="00973F59">
        <w:rPr>
          <w:sz w:val="21"/>
          <w:szCs w:val="21"/>
        </w:rPr>
        <w:t>.  You should never have to pay</w:t>
      </w:r>
      <w:r w:rsidR="004061BF">
        <w:rPr>
          <w:sz w:val="21"/>
          <w:szCs w:val="21"/>
        </w:rPr>
        <w:t xml:space="preserve"> or</w:t>
      </w:r>
      <w:r w:rsidR="001A7D46" w:rsidRPr="00973F59">
        <w:rPr>
          <w:sz w:val="21"/>
          <w:szCs w:val="21"/>
        </w:rPr>
        <w:t xml:space="preserve"> provide </w:t>
      </w:r>
      <w:r w:rsidR="004061BF">
        <w:rPr>
          <w:sz w:val="21"/>
          <w:szCs w:val="21"/>
        </w:rPr>
        <w:t xml:space="preserve">bank account information </w:t>
      </w:r>
      <w:r w:rsidR="001A7D46" w:rsidRPr="00973F59">
        <w:rPr>
          <w:sz w:val="21"/>
          <w:szCs w:val="21"/>
        </w:rPr>
        <w:t>or a Social Security Number</w:t>
      </w:r>
      <w:r w:rsidR="00061E18" w:rsidRPr="00973F59">
        <w:rPr>
          <w:sz w:val="21"/>
          <w:szCs w:val="21"/>
        </w:rPr>
        <w:t xml:space="preserve">.  </w:t>
      </w:r>
      <w:r w:rsidR="003B2E9F" w:rsidRPr="00973F59">
        <w:rPr>
          <w:sz w:val="21"/>
          <w:szCs w:val="21"/>
        </w:rPr>
        <w:t>Here are a few reputable search engines</w:t>
      </w:r>
      <w:r w:rsidR="00973F59" w:rsidRPr="00973F59">
        <w:rPr>
          <w:sz w:val="21"/>
          <w:szCs w:val="21"/>
        </w:rPr>
        <w:t>:</w:t>
      </w:r>
    </w:p>
    <w:p w:rsidR="004061BF" w:rsidRPr="009E485C" w:rsidRDefault="0053172B" w:rsidP="004061BF">
      <w:pPr>
        <w:pStyle w:val="ListParagraph"/>
        <w:numPr>
          <w:ilvl w:val="0"/>
          <w:numId w:val="2"/>
        </w:numPr>
        <w:rPr>
          <w:i/>
          <w:sz w:val="21"/>
          <w:szCs w:val="21"/>
        </w:rPr>
      </w:pPr>
      <w:r w:rsidRPr="009E485C">
        <w:rPr>
          <w:i/>
          <w:sz w:val="21"/>
          <w:szCs w:val="21"/>
        </w:rPr>
        <w:t>f</w:t>
      </w:r>
      <w:r w:rsidR="004061BF" w:rsidRPr="009E485C">
        <w:rPr>
          <w:i/>
          <w:sz w:val="21"/>
          <w:szCs w:val="21"/>
        </w:rPr>
        <w:t>astweb.com</w:t>
      </w:r>
    </w:p>
    <w:p w:rsidR="0053172B" w:rsidRPr="009E485C" w:rsidRDefault="0053172B" w:rsidP="0053172B">
      <w:pPr>
        <w:pStyle w:val="ListParagraph"/>
        <w:numPr>
          <w:ilvl w:val="0"/>
          <w:numId w:val="2"/>
        </w:numPr>
        <w:rPr>
          <w:i/>
          <w:sz w:val="21"/>
          <w:szCs w:val="21"/>
        </w:rPr>
      </w:pPr>
      <w:r w:rsidRPr="009E485C">
        <w:rPr>
          <w:i/>
          <w:sz w:val="21"/>
          <w:szCs w:val="21"/>
        </w:rPr>
        <w:t>bigfuture.collegeboard.org</w:t>
      </w:r>
    </w:p>
    <w:p w:rsidR="0053172B" w:rsidRPr="009E485C" w:rsidRDefault="0053172B" w:rsidP="0053172B">
      <w:pPr>
        <w:pStyle w:val="ListParagraph"/>
        <w:numPr>
          <w:ilvl w:val="0"/>
          <w:numId w:val="2"/>
        </w:numPr>
        <w:rPr>
          <w:i/>
          <w:sz w:val="21"/>
          <w:szCs w:val="21"/>
        </w:rPr>
      </w:pPr>
      <w:r w:rsidRPr="009E485C">
        <w:rPr>
          <w:i/>
          <w:sz w:val="21"/>
          <w:szCs w:val="21"/>
        </w:rPr>
        <w:t>oregonstudentaid.gov (OSAC)</w:t>
      </w:r>
    </w:p>
    <w:p w:rsidR="00B81CBE" w:rsidRPr="009E485C" w:rsidRDefault="00B81CBE" w:rsidP="0053172B">
      <w:pPr>
        <w:pStyle w:val="ListParagraph"/>
        <w:numPr>
          <w:ilvl w:val="0"/>
          <w:numId w:val="2"/>
        </w:numPr>
        <w:rPr>
          <w:i/>
          <w:sz w:val="21"/>
          <w:szCs w:val="21"/>
        </w:rPr>
      </w:pPr>
      <w:r w:rsidRPr="009E485C">
        <w:rPr>
          <w:i/>
          <w:sz w:val="21"/>
          <w:szCs w:val="21"/>
        </w:rPr>
        <w:t>finaid.org</w:t>
      </w:r>
    </w:p>
    <w:p w:rsidR="00F73509" w:rsidRPr="009E485C" w:rsidRDefault="00F73509" w:rsidP="0053172B">
      <w:pPr>
        <w:pStyle w:val="ListParagraph"/>
        <w:numPr>
          <w:ilvl w:val="0"/>
          <w:numId w:val="2"/>
        </w:numPr>
        <w:rPr>
          <w:i/>
          <w:sz w:val="21"/>
          <w:szCs w:val="21"/>
        </w:rPr>
      </w:pPr>
      <w:r w:rsidRPr="009E485C">
        <w:rPr>
          <w:i/>
          <w:sz w:val="21"/>
          <w:szCs w:val="21"/>
        </w:rPr>
        <w:t>scholarships.com</w:t>
      </w:r>
    </w:p>
    <w:p w:rsidR="0084628F" w:rsidRDefault="0084628F" w:rsidP="0053172B">
      <w:pPr>
        <w:pStyle w:val="ListParagraph"/>
        <w:numPr>
          <w:ilvl w:val="0"/>
          <w:numId w:val="2"/>
        </w:numPr>
        <w:rPr>
          <w:i/>
          <w:sz w:val="21"/>
          <w:szCs w:val="21"/>
        </w:rPr>
      </w:pPr>
      <w:r w:rsidRPr="009E485C">
        <w:rPr>
          <w:i/>
          <w:sz w:val="21"/>
          <w:szCs w:val="21"/>
        </w:rPr>
        <w:t>scholarhipjunkies.com</w:t>
      </w:r>
    </w:p>
    <w:p w:rsidR="00757D5E" w:rsidRPr="009E485C" w:rsidRDefault="00757D5E" w:rsidP="00757D5E">
      <w:pPr>
        <w:pStyle w:val="ListParagraph"/>
        <w:ind w:left="864"/>
        <w:rPr>
          <w:i/>
          <w:sz w:val="21"/>
          <w:szCs w:val="21"/>
        </w:rPr>
      </w:pPr>
    </w:p>
    <w:p w:rsidR="007A3577" w:rsidRDefault="007A3577" w:rsidP="009A4C33">
      <w:pPr>
        <w:rPr>
          <w:b/>
          <w:sz w:val="21"/>
          <w:szCs w:val="21"/>
        </w:rPr>
      </w:pPr>
      <w:r w:rsidRPr="00973F59">
        <w:rPr>
          <w:b/>
          <w:sz w:val="21"/>
          <w:szCs w:val="21"/>
        </w:rPr>
        <w:t>Step 3: Get Organized and Start Applying</w:t>
      </w:r>
    </w:p>
    <w:p w:rsidR="009E485C" w:rsidRDefault="009E485C" w:rsidP="009A4C33">
      <w:pPr>
        <w:rPr>
          <w:b/>
          <w:sz w:val="21"/>
          <w:szCs w:val="21"/>
        </w:rPr>
      </w:pPr>
      <w:r>
        <w:rPr>
          <w:sz w:val="21"/>
          <w:szCs w:val="21"/>
        </w:rPr>
        <w:t>Or</w:t>
      </w:r>
      <w:r w:rsidR="00757D5E">
        <w:rPr>
          <w:sz w:val="21"/>
          <w:szCs w:val="21"/>
        </w:rPr>
        <w:t xml:space="preserve">ganize your research in a folder </w:t>
      </w:r>
      <w:r>
        <w:rPr>
          <w:sz w:val="21"/>
          <w:szCs w:val="21"/>
        </w:rPr>
        <w:t>and begin applying for scholarships by their deadline.</w:t>
      </w:r>
      <w:r w:rsidR="00757D5E">
        <w:rPr>
          <w:sz w:val="21"/>
          <w:szCs w:val="21"/>
        </w:rPr>
        <w:t xml:space="preserve">  </w:t>
      </w:r>
      <w:r w:rsidR="001B1E43">
        <w:rPr>
          <w:sz w:val="21"/>
          <w:szCs w:val="21"/>
        </w:rPr>
        <w:t xml:space="preserve">If it helps, print blank calendar pages and write the deadlines on it to keep you focused and on track.  </w:t>
      </w:r>
      <w:r w:rsidR="00757D5E">
        <w:rPr>
          <w:sz w:val="21"/>
          <w:szCs w:val="21"/>
        </w:rPr>
        <w:t>You do not have to complete them all at once, so tak</w:t>
      </w:r>
      <w:r w:rsidR="00567D81">
        <w:rPr>
          <w:sz w:val="21"/>
          <w:szCs w:val="21"/>
        </w:rPr>
        <w:t>e a breath and just get started</w:t>
      </w:r>
      <w:r w:rsidR="00757D5E">
        <w:rPr>
          <w:sz w:val="21"/>
          <w:szCs w:val="21"/>
        </w:rPr>
        <w:t>.  Keep track of which ones you have applied for and when you should hear back (most scholarships will tell you this information).</w:t>
      </w:r>
      <w:r w:rsidR="00757D5E" w:rsidRPr="00757D5E">
        <w:rPr>
          <w:sz w:val="21"/>
          <w:szCs w:val="21"/>
        </w:rPr>
        <w:t xml:space="preserve"> </w:t>
      </w:r>
      <w:r w:rsidR="00567D81">
        <w:rPr>
          <w:sz w:val="21"/>
          <w:szCs w:val="21"/>
        </w:rPr>
        <w:t xml:space="preserve"> </w:t>
      </w:r>
      <w:r w:rsidR="001B1E43">
        <w:rPr>
          <w:sz w:val="21"/>
          <w:szCs w:val="21"/>
        </w:rPr>
        <w:t xml:space="preserve"> This may seem like a lot of work, but if you spend two hours completing an application and get $1,000 you just earned $500 an hour!</w:t>
      </w:r>
    </w:p>
    <w:sectPr w:rsidR="009E485C">
      <w:footerReference w:type="default" r:id="rId12"/>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B90" w:rsidRDefault="003F3B90">
      <w:pPr>
        <w:spacing w:before="0" w:after="0" w:line="240" w:lineRule="auto"/>
      </w:pPr>
      <w:r>
        <w:separator/>
      </w:r>
    </w:p>
  </w:endnote>
  <w:endnote w:type="continuationSeparator" w:id="0">
    <w:p w:rsidR="003F3B90" w:rsidRDefault="003F3B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D1260D">
            <w:rPr>
              <w:noProof/>
            </w:rPr>
            <w:t>2</w:t>
          </w:r>
          <w:r>
            <w:fldChar w:fldCharType="end"/>
          </w:r>
          <w:r>
            <w:t xml:space="preserve"> of </w:t>
          </w:r>
          <w:fldSimple w:instr=" NUMPAGES ">
            <w:r w:rsidR="00D1260D">
              <w:rPr>
                <w:noProof/>
              </w:rPr>
              <w:t>2</w:t>
            </w:r>
          </w:fldSimple>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B90" w:rsidRDefault="003F3B90">
      <w:pPr>
        <w:spacing w:before="0" w:after="0" w:line="240" w:lineRule="auto"/>
      </w:pPr>
      <w:r>
        <w:separator/>
      </w:r>
    </w:p>
  </w:footnote>
  <w:footnote w:type="continuationSeparator" w:id="0">
    <w:p w:rsidR="003F3B90" w:rsidRDefault="003F3B9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94C30"/>
    <w:multiLevelType w:val="hybridMultilevel"/>
    <w:tmpl w:val="448652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827FD8"/>
    <w:multiLevelType w:val="hybridMultilevel"/>
    <w:tmpl w:val="AEDCCBA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45550591"/>
    <w:multiLevelType w:val="hybridMultilevel"/>
    <w:tmpl w:val="06789762"/>
    <w:lvl w:ilvl="0" w:tplc="CF90493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3F"/>
    <w:rsid w:val="00061E18"/>
    <w:rsid w:val="00091AFE"/>
    <w:rsid w:val="00123ACB"/>
    <w:rsid w:val="001A7D46"/>
    <w:rsid w:val="001B1E43"/>
    <w:rsid w:val="001E2F4B"/>
    <w:rsid w:val="00212E89"/>
    <w:rsid w:val="002C0C22"/>
    <w:rsid w:val="00365571"/>
    <w:rsid w:val="003B2E9F"/>
    <w:rsid w:val="003F3B90"/>
    <w:rsid w:val="004061BF"/>
    <w:rsid w:val="00413E6D"/>
    <w:rsid w:val="00430D3F"/>
    <w:rsid w:val="00431163"/>
    <w:rsid w:val="004F279A"/>
    <w:rsid w:val="0053172B"/>
    <w:rsid w:val="00545600"/>
    <w:rsid w:val="00567D81"/>
    <w:rsid w:val="005D5BF5"/>
    <w:rsid w:val="00622FB9"/>
    <w:rsid w:val="007428D3"/>
    <w:rsid w:val="00757D5E"/>
    <w:rsid w:val="007800A7"/>
    <w:rsid w:val="007A3577"/>
    <w:rsid w:val="007F79F0"/>
    <w:rsid w:val="00820951"/>
    <w:rsid w:val="0084628F"/>
    <w:rsid w:val="00885788"/>
    <w:rsid w:val="0097367F"/>
    <w:rsid w:val="00973F59"/>
    <w:rsid w:val="009A4C33"/>
    <w:rsid w:val="009C1909"/>
    <w:rsid w:val="009E2A67"/>
    <w:rsid w:val="009E485C"/>
    <w:rsid w:val="009F4C82"/>
    <w:rsid w:val="00B81CBE"/>
    <w:rsid w:val="00BD72BB"/>
    <w:rsid w:val="00D1260D"/>
    <w:rsid w:val="00D32517"/>
    <w:rsid w:val="00D404AC"/>
    <w:rsid w:val="00DD75BE"/>
    <w:rsid w:val="00EE5F00"/>
    <w:rsid w:val="00EF4136"/>
    <w:rsid w:val="00F73509"/>
    <w:rsid w:val="00F77C8F"/>
    <w:rsid w:val="00FB1371"/>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1D92B5-665D-4E54-97FC-BA802F5E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ewsletterTable">
    <w:name w:val="Newsletter Table"/>
    <w:basedOn w:val="TableNormal"/>
    <w:uiPriority w:val="99"/>
    <w:pPr>
      <w:spacing w:after="0" w:line="240" w:lineRule="auto"/>
    </w:pPr>
    <w:tblPr>
      <w:tblInd w:w="0" w:type="dxa"/>
      <w:tblBorders>
        <w:top w:val="single" w:sz="8" w:space="0" w:color="956AAC" w:themeColor="accent5"/>
        <w:bottom w:val="single" w:sz="8" w:space="0" w:color="956AAC" w:themeColor="accent5"/>
      </w:tblBorders>
      <w:tblCellMar>
        <w:top w:w="0" w:type="dxa"/>
        <w:left w:w="0" w:type="dxa"/>
        <w:bottom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Ind w:w="0" w:type="dxa"/>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top w:w="0" w:type="dxa"/>
        <w:left w:w="0" w:type="dxa"/>
        <w:bottom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430D3F"/>
    <w:rPr>
      <w:color w:val="199BD0" w:themeColor="hyperlink"/>
      <w:u w:val="single"/>
    </w:rPr>
  </w:style>
  <w:style w:type="paragraph" w:styleId="ListParagraph">
    <w:name w:val="List Paragraph"/>
    <w:basedOn w:val="Normal"/>
    <w:uiPriority w:val="34"/>
    <w:semiHidden/>
    <w:qFormat/>
    <w:rsid w:val="00FB1371"/>
    <w:pPr>
      <w:ind w:left="720"/>
      <w:contextualSpacing/>
    </w:pPr>
  </w:style>
  <w:style w:type="paragraph" w:styleId="BalloonText">
    <w:name w:val="Balloon Text"/>
    <w:basedOn w:val="Normal"/>
    <w:link w:val="BalloonTextChar"/>
    <w:uiPriority w:val="99"/>
    <w:semiHidden/>
    <w:unhideWhenUsed/>
    <w:rsid w:val="00567D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yourlibrary.org/sites/default/files/pdfs/scholarship-personal-inventory.pdf"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ewberg.k12.or.us/nhs/colleg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gelsdorfr\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223</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Ramona Mangelsdorf</dc:creator>
  <cp:keywords/>
  <cp:lastModifiedBy>Ramona Mangelsdorf</cp:lastModifiedBy>
  <cp:revision>10</cp:revision>
  <cp:lastPrinted>2015-01-12T18:11:00Z</cp:lastPrinted>
  <dcterms:created xsi:type="dcterms:W3CDTF">2015-01-09T21:14:00Z</dcterms:created>
  <dcterms:modified xsi:type="dcterms:W3CDTF">2015-01-12T18:22:00Z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